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797B" w14:textId="77777777" w:rsidR="00C669F4" w:rsidRDefault="00C669F4" w:rsidP="00E5383C">
      <w:pPr>
        <w:pStyle w:val="divname"/>
        <w:spacing w:line="276" w:lineRule="auto"/>
        <w:jc w:val="both"/>
        <w:rPr>
          <w:rStyle w:val="span"/>
          <w:rFonts w:asciiTheme="minorHAnsi" w:eastAsia="Century Gothic" w:hAnsiTheme="minorHAnsi" w:cstheme="minorHAnsi"/>
          <w:sz w:val="22"/>
          <w:szCs w:val="22"/>
        </w:rPr>
      </w:pPr>
      <w:r w:rsidRPr="008941F3">
        <w:rPr>
          <w:b w:val="0"/>
          <w:bCs w:val="0"/>
          <w:noProof/>
          <w:sz w:val="22"/>
          <w:szCs w:val="22"/>
        </w:rPr>
        <w:drawing>
          <wp:anchor distT="0" distB="0" distL="114300" distR="114300" simplePos="0" relativeHeight="251659264" behindDoc="0" locked="0" layoutInCell="1" allowOverlap="1" wp14:anchorId="19D4C5FA" wp14:editId="12BBC3FE">
            <wp:simplePos x="0" y="0"/>
            <wp:positionH relativeFrom="margin">
              <wp:posOffset>4616450</wp:posOffset>
            </wp:positionH>
            <wp:positionV relativeFrom="paragraph">
              <wp:posOffset>44450</wp:posOffset>
            </wp:positionV>
            <wp:extent cx="1231900" cy="526415"/>
            <wp:effectExtent l="0" t="0" r="6350" b="6985"/>
            <wp:wrapNone/>
            <wp:docPr id="1250017891" name="Picture 2" descr="A close-up of logo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31900" cy="5264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941F3">
        <w:rPr>
          <w:rStyle w:val="span"/>
          <w:rFonts w:asciiTheme="minorHAnsi" w:eastAsia="Century Gothic" w:hAnsiTheme="minorHAnsi" w:cstheme="minorHAnsi"/>
          <w:sz w:val="22"/>
          <w:szCs w:val="22"/>
        </w:rPr>
        <w:t>Maheswara reddy</w:t>
      </w:r>
      <w:r w:rsidRPr="00286B5F">
        <w:rPr>
          <w:rStyle w:val="span"/>
          <w:rFonts w:asciiTheme="minorHAnsi" w:eastAsia="Century Gothic" w:hAnsiTheme="minorHAnsi" w:cstheme="minorHAnsi"/>
        </w:rPr>
        <w:t xml:space="preserve">  </w:t>
      </w:r>
      <w:r>
        <w:rPr>
          <w:rStyle w:val="span"/>
          <w:rFonts w:asciiTheme="minorHAnsi" w:eastAsia="Century Gothic" w:hAnsiTheme="minorHAnsi" w:cstheme="minorHAnsi"/>
          <w:sz w:val="22"/>
          <w:szCs w:val="22"/>
        </w:rPr>
        <w:t xml:space="preserve">                                                                                                                                                   </w:t>
      </w:r>
      <w:r>
        <w:rPr>
          <w:rFonts w:asciiTheme="minorHAnsi" w:eastAsia="Century Gothic" w:hAnsiTheme="minorHAnsi" w:cstheme="minorHAnsi"/>
          <w:b w:val="0"/>
          <w:bCs w:val="0"/>
          <w:noProof/>
          <w:sz w:val="22"/>
          <w:szCs w:val="22"/>
          <w14:ligatures w14:val="standardContextual"/>
        </w:rPr>
        <w:drawing>
          <wp:inline distT="0" distB="0" distL="0" distR="0" wp14:anchorId="485A9547" wp14:editId="561DB2DD">
            <wp:extent cx="685800" cy="508000"/>
            <wp:effectExtent l="0" t="0" r="0" b="0"/>
            <wp:docPr id="842820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20898" name="Picture 8428208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508000"/>
                    </a:xfrm>
                    <a:prstGeom prst="rect">
                      <a:avLst/>
                    </a:prstGeom>
                  </pic:spPr>
                </pic:pic>
              </a:graphicData>
            </a:graphic>
          </wp:inline>
        </w:drawing>
      </w:r>
      <w:r>
        <w:rPr>
          <w:rStyle w:val="span"/>
          <w:rFonts w:asciiTheme="minorHAnsi" w:eastAsia="Century Gothic" w:hAnsiTheme="minorHAnsi" w:cstheme="minorHAnsi"/>
          <w:sz w:val="22"/>
          <w:szCs w:val="22"/>
        </w:rPr>
        <w:t xml:space="preserve"> </w:t>
      </w:r>
    </w:p>
    <w:p w14:paraId="1C5E3EE0" w14:textId="77777777" w:rsidR="00C669F4" w:rsidRPr="00323229" w:rsidRDefault="00C669F4" w:rsidP="00E5383C">
      <w:pPr>
        <w:pStyle w:val="divname"/>
        <w:spacing w:line="276" w:lineRule="auto"/>
        <w:jc w:val="both"/>
        <w:rPr>
          <w:rStyle w:val="span"/>
          <w:rFonts w:asciiTheme="minorHAnsi" w:eastAsia="Century Gothic" w:hAnsiTheme="minorHAnsi" w:cstheme="minorHAnsi"/>
          <w:sz w:val="22"/>
          <w:szCs w:val="22"/>
        </w:rPr>
      </w:pPr>
      <w:r w:rsidRPr="00CD1DE4">
        <w:rPr>
          <w:rStyle w:val="span"/>
          <w:rFonts w:asciiTheme="minorHAnsi" w:eastAsia="Century Gothic" w:hAnsiTheme="minorHAnsi" w:cstheme="minorHAnsi"/>
          <w:sz w:val="22"/>
          <w:szCs w:val="22"/>
        </w:rPr>
        <w:t>Network Engineer</w:t>
      </w:r>
      <w:r>
        <w:rPr>
          <w:rStyle w:val="span"/>
          <w:rFonts w:asciiTheme="minorHAnsi" w:eastAsia="Century Gothic" w:hAnsiTheme="minorHAnsi" w:cstheme="minorHAnsi"/>
          <w:sz w:val="22"/>
          <w:szCs w:val="22"/>
        </w:rPr>
        <w:t xml:space="preserve">                                                                                                                                                         </w:t>
      </w:r>
    </w:p>
    <w:p w14:paraId="669ECD06" w14:textId="77777777" w:rsidR="00C669F4" w:rsidRPr="004E1864" w:rsidRDefault="00C669F4" w:rsidP="00E5383C">
      <w:pPr>
        <w:pStyle w:val="divprofTitle"/>
        <w:pBdr>
          <w:bottom w:val="single" w:sz="4" w:space="4" w:color="auto"/>
        </w:pBdr>
        <w:spacing w:line="276" w:lineRule="auto"/>
        <w:jc w:val="both"/>
        <w:rPr>
          <w:rFonts w:asciiTheme="minorHAnsi" w:hAnsiTheme="minorHAnsi" w:cstheme="minorHAnsi"/>
          <w:b/>
          <w:bCs/>
          <w:sz w:val="22"/>
          <w:szCs w:val="22"/>
          <w:lang w:val="en-GB"/>
        </w:rPr>
      </w:pPr>
      <w:r w:rsidRPr="004E1864">
        <w:rPr>
          <w:rFonts w:asciiTheme="minorHAnsi" w:hAnsiTheme="minorHAnsi" w:cstheme="minorHAnsi"/>
          <w:b/>
          <w:bCs/>
          <w:sz w:val="22"/>
          <w:szCs w:val="22"/>
          <w:lang w:val="en-GB"/>
        </w:rPr>
        <w:t>Phone No: +1 (737)</w:t>
      </w:r>
      <w:r>
        <w:rPr>
          <w:rFonts w:asciiTheme="minorHAnsi" w:hAnsiTheme="minorHAnsi" w:cstheme="minorHAnsi"/>
          <w:b/>
          <w:bCs/>
          <w:sz w:val="22"/>
          <w:szCs w:val="22"/>
          <w:lang w:val="en-GB"/>
        </w:rPr>
        <w:t>-</w:t>
      </w:r>
      <w:r w:rsidRPr="004E1864">
        <w:rPr>
          <w:rFonts w:asciiTheme="minorHAnsi" w:hAnsiTheme="minorHAnsi" w:cstheme="minorHAnsi"/>
          <w:b/>
          <w:bCs/>
          <w:sz w:val="22"/>
          <w:szCs w:val="22"/>
          <w:lang w:val="en-GB"/>
        </w:rPr>
        <w:t>275-0564</w:t>
      </w:r>
    </w:p>
    <w:p w14:paraId="752C3B1D" w14:textId="77777777" w:rsidR="00C669F4" w:rsidRPr="004E1864" w:rsidRDefault="00C669F4" w:rsidP="00E5383C">
      <w:pPr>
        <w:pStyle w:val="divprofTitle"/>
        <w:pBdr>
          <w:bottom w:val="single" w:sz="4" w:space="4" w:color="auto"/>
        </w:pBdr>
        <w:spacing w:line="276" w:lineRule="auto"/>
        <w:jc w:val="both"/>
        <w:rPr>
          <w:rFonts w:asciiTheme="minorHAnsi" w:eastAsia="Century Gothic" w:hAnsiTheme="minorHAnsi" w:cstheme="minorHAnsi"/>
          <w:b/>
          <w:bCs/>
          <w:sz w:val="22"/>
          <w:szCs w:val="22"/>
        </w:rPr>
      </w:pPr>
      <w:r w:rsidRPr="004E1864">
        <w:rPr>
          <w:rFonts w:asciiTheme="minorHAnsi" w:hAnsiTheme="minorHAnsi" w:cstheme="minorHAnsi"/>
          <w:b/>
          <w:bCs/>
          <w:sz w:val="22"/>
          <w:szCs w:val="22"/>
        </w:rPr>
        <w:t xml:space="preserve">E-mail: </w:t>
      </w:r>
      <w:hyperlink r:id="rId10" w:tooltip="mailto:maheshtammineni.r@gmail.com" w:history="1">
        <w:r w:rsidRPr="004E1864">
          <w:rPr>
            <w:rStyle w:val="Hyperlink"/>
            <w:rFonts w:asciiTheme="minorHAnsi" w:hAnsiTheme="minorHAnsi" w:cstheme="minorHAnsi"/>
            <w:b/>
            <w:bCs/>
            <w:sz w:val="22"/>
            <w:szCs w:val="22"/>
          </w:rPr>
          <w:t>maheshtammineni.r@gmail.com</w:t>
        </w:r>
      </w:hyperlink>
      <w:r w:rsidRPr="004E1864">
        <w:rPr>
          <w:rFonts w:asciiTheme="minorHAnsi" w:hAnsiTheme="minorHAnsi" w:cstheme="minorHAnsi"/>
          <w:b/>
          <w:bCs/>
          <w:sz w:val="22"/>
          <w:szCs w:val="22"/>
        </w:rPr>
        <w:t xml:space="preserve"> </w:t>
      </w:r>
      <w:hyperlink r:id="rId11" w:history="1"/>
    </w:p>
    <w:p w14:paraId="3CE4C2DE" w14:textId="77777777" w:rsidR="00C669F4" w:rsidRPr="004E1864" w:rsidRDefault="00C669F4" w:rsidP="00E5383C">
      <w:pPr>
        <w:pStyle w:val="divprofTitle"/>
        <w:pBdr>
          <w:bottom w:val="single" w:sz="4" w:space="4" w:color="auto"/>
        </w:pBdr>
        <w:spacing w:line="276" w:lineRule="auto"/>
        <w:jc w:val="both"/>
        <w:rPr>
          <w:rFonts w:asciiTheme="minorHAnsi" w:eastAsia="Century Gothic" w:hAnsiTheme="minorHAnsi" w:cstheme="minorHAnsi"/>
          <w:b/>
          <w:bCs/>
          <w:sz w:val="22"/>
          <w:szCs w:val="22"/>
        </w:rPr>
      </w:pPr>
      <w:r>
        <w:rPr>
          <w:rFonts w:asciiTheme="minorHAnsi" w:eastAsia="Century Gothic" w:hAnsiTheme="minorHAnsi" w:cstheme="minorHAnsi"/>
          <w:b/>
          <w:bCs/>
          <w:sz w:val="22"/>
          <w:szCs w:val="22"/>
        </w:rPr>
        <w:t>Linked in:</w:t>
      </w:r>
      <w:r>
        <w:t xml:space="preserve"> </w:t>
      </w:r>
      <w:hyperlink r:id="rId12" w:history="1">
        <w:r w:rsidRPr="00507166">
          <w:rPr>
            <w:rStyle w:val="Hyperlink"/>
            <w:rFonts w:asciiTheme="minorHAnsi" w:hAnsiTheme="minorHAnsi" w:cstheme="minorHAnsi"/>
            <w:sz w:val="22"/>
            <w:szCs w:val="22"/>
          </w:rPr>
          <w:t>www.linkedin.com/in/maheshnetwork</w:t>
        </w:r>
      </w:hyperlink>
      <w:r w:rsidRPr="00507166">
        <w:rPr>
          <w:rFonts w:asciiTheme="minorHAnsi" w:eastAsia="Century Gothic" w:hAnsiTheme="minorHAnsi" w:cstheme="minorHAnsi"/>
          <w:b/>
          <w:bCs/>
          <w:sz w:val="22"/>
          <w:szCs w:val="22"/>
        </w:rPr>
        <w:t xml:space="preserve"> </w:t>
      </w:r>
    </w:p>
    <w:p w14:paraId="2F1497E4" w14:textId="77777777" w:rsidR="00C669F4" w:rsidRDefault="00C669F4" w:rsidP="00E5383C">
      <w:pPr>
        <w:pStyle w:val="divprofTitle"/>
        <w:pBdr>
          <w:bottom w:val="single" w:sz="4" w:space="4" w:color="auto"/>
        </w:pBdr>
        <w:spacing w:line="240" w:lineRule="auto"/>
        <w:jc w:val="both"/>
        <w:rPr>
          <w:rFonts w:asciiTheme="minorHAnsi" w:eastAsia="Century Gothic" w:hAnsiTheme="minorHAnsi" w:cstheme="minorHAnsi"/>
          <w:b/>
          <w:bCs/>
          <w:sz w:val="24"/>
          <w:szCs w:val="24"/>
          <w:u w:val="single"/>
        </w:rPr>
      </w:pPr>
    </w:p>
    <w:p w14:paraId="4413C61E" w14:textId="77777777" w:rsidR="00C669F4" w:rsidRPr="00ED035E" w:rsidRDefault="00C669F4" w:rsidP="00E5383C">
      <w:pPr>
        <w:pStyle w:val="divprofTitle"/>
        <w:pBdr>
          <w:bottom w:val="single" w:sz="4" w:space="4" w:color="auto"/>
        </w:pBdr>
        <w:spacing w:line="240" w:lineRule="auto"/>
        <w:jc w:val="both"/>
        <w:rPr>
          <w:rFonts w:asciiTheme="minorHAnsi" w:eastAsia="Century Gothic" w:hAnsiTheme="minorHAnsi" w:cstheme="minorHAnsi"/>
          <w:b/>
          <w:bCs/>
          <w:sz w:val="24"/>
          <w:szCs w:val="24"/>
        </w:rPr>
      </w:pPr>
      <w:r w:rsidRPr="00ED035E">
        <w:rPr>
          <w:rFonts w:asciiTheme="minorHAnsi" w:eastAsia="Century Gothic" w:hAnsiTheme="minorHAnsi" w:cstheme="minorHAnsi"/>
          <w:b/>
          <w:bCs/>
          <w:sz w:val="24"/>
          <w:szCs w:val="24"/>
        </w:rPr>
        <w:t>Professional Summary</w:t>
      </w:r>
    </w:p>
    <w:p w14:paraId="45A440E5" w14:textId="77777777" w:rsidR="00C669F4" w:rsidRPr="00991DFE"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Pr>
          <w:rFonts w:asciiTheme="minorHAnsi" w:hAnsiTheme="minorHAnsi" w:cstheme="minorHAnsi"/>
          <w:color w:val="000000" w:themeColor="text1"/>
          <w:sz w:val="22"/>
          <w:szCs w:val="22"/>
          <w:lang w:val="en-IN"/>
        </w:rPr>
        <w:t>E</w:t>
      </w:r>
      <w:r w:rsidRPr="004E1864">
        <w:rPr>
          <w:rFonts w:asciiTheme="minorHAnsi" w:hAnsiTheme="minorHAnsi" w:cstheme="minorHAnsi"/>
          <w:color w:val="000000" w:themeColor="text1"/>
          <w:sz w:val="22"/>
          <w:szCs w:val="22"/>
          <w:lang w:val="en-IN"/>
        </w:rPr>
        <w:t>xperience as a Network Engineer working across enterprise and service provider environments.</w:t>
      </w:r>
      <w:r>
        <w:rPr>
          <w:rFonts w:asciiTheme="minorHAnsi" w:hAnsiTheme="minorHAnsi" w:cstheme="minorHAnsi"/>
          <w:color w:val="000000" w:themeColor="text1"/>
          <w:sz w:val="22"/>
          <w:szCs w:val="22"/>
          <w:lang w:val="en-IN"/>
        </w:rPr>
        <w:t xml:space="preserve"> </w:t>
      </w:r>
      <w:r w:rsidRPr="00991DFE">
        <w:rPr>
          <w:rFonts w:asciiTheme="minorHAnsi" w:hAnsiTheme="minorHAnsi" w:cstheme="minorHAnsi"/>
          <w:color w:val="000000" w:themeColor="text1"/>
          <w:sz w:val="22"/>
          <w:szCs w:val="22"/>
          <w:lang w:val="en-IN"/>
        </w:rPr>
        <w:t xml:space="preserve">Skilled in </w:t>
      </w:r>
      <w:r w:rsidRPr="00991DFE">
        <w:rPr>
          <w:rFonts w:asciiTheme="minorHAnsi" w:hAnsiTheme="minorHAnsi" w:cstheme="minorHAnsi"/>
          <w:b/>
          <w:bCs/>
          <w:color w:val="000000" w:themeColor="text1"/>
          <w:sz w:val="22"/>
          <w:szCs w:val="22"/>
          <w:lang w:val="en-IN"/>
        </w:rPr>
        <w:t>r</w:t>
      </w:r>
      <w:r w:rsidRPr="00991DFE">
        <w:rPr>
          <w:rFonts w:asciiTheme="minorHAnsi" w:hAnsiTheme="minorHAnsi" w:cstheme="minorHAnsi"/>
          <w:color w:val="000000" w:themeColor="text1"/>
          <w:sz w:val="22"/>
          <w:szCs w:val="22"/>
          <w:lang w:val="en-IN"/>
        </w:rPr>
        <w:t>outing, switching, SD-WAN, firewalls, load balancers, cloud networking, wireless, automation, and monitoring.</w:t>
      </w:r>
    </w:p>
    <w:p w14:paraId="495A5C6B" w14:textId="77777777" w:rsidR="00C669F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Managed WAN technologies such </w:t>
      </w:r>
      <w:r w:rsidRPr="0017273C">
        <w:rPr>
          <w:rFonts w:asciiTheme="minorHAnsi" w:hAnsiTheme="minorHAnsi" w:cstheme="minorHAnsi"/>
          <w:color w:val="000000" w:themeColor="text1"/>
          <w:sz w:val="22"/>
          <w:szCs w:val="22"/>
          <w:lang w:val="en-IN"/>
        </w:rPr>
        <w:t>as</w:t>
      </w:r>
      <w:r w:rsidRPr="0017273C">
        <w:rPr>
          <w:rFonts w:asciiTheme="minorHAnsi" w:hAnsiTheme="minorHAnsi" w:cstheme="minorHAnsi"/>
          <w:b/>
          <w:bCs/>
          <w:color w:val="000000" w:themeColor="text1"/>
          <w:sz w:val="22"/>
          <w:szCs w:val="22"/>
          <w:lang w:val="en-IN"/>
        </w:rPr>
        <w:t xml:space="preserve"> </w:t>
      </w:r>
      <w:r w:rsidRPr="001812EA">
        <w:rPr>
          <w:rFonts w:asciiTheme="minorHAnsi" w:hAnsiTheme="minorHAnsi" w:cstheme="minorHAnsi"/>
          <w:color w:val="000000" w:themeColor="text1"/>
          <w:sz w:val="22"/>
          <w:szCs w:val="22"/>
          <w:lang w:val="en-IN"/>
        </w:rPr>
        <w:t>MPLS</w:t>
      </w:r>
      <w:r w:rsidRPr="0017273C">
        <w:rPr>
          <w:rFonts w:asciiTheme="minorHAnsi" w:hAnsiTheme="minorHAnsi" w:cstheme="minorHAnsi"/>
          <w:b/>
          <w:bCs/>
          <w:color w:val="000000" w:themeColor="text1"/>
          <w:sz w:val="22"/>
          <w:szCs w:val="22"/>
          <w:lang w:val="en-IN"/>
        </w:rPr>
        <w:t xml:space="preserve"> </w:t>
      </w:r>
      <w:r w:rsidRPr="00CE7B57">
        <w:rPr>
          <w:rFonts w:asciiTheme="minorHAnsi" w:hAnsiTheme="minorHAnsi" w:cstheme="minorHAnsi"/>
          <w:color w:val="000000" w:themeColor="text1"/>
          <w:sz w:val="22"/>
          <w:szCs w:val="22"/>
          <w:lang w:val="en-IN"/>
        </w:rPr>
        <w:t>Layer 3 VPNs</w:t>
      </w:r>
      <w:r w:rsidRPr="0017273C">
        <w:rPr>
          <w:rFonts w:asciiTheme="minorHAnsi" w:hAnsiTheme="minorHAnsi" w:cstheme="minorHAnsi"/>
          <w:b/>
          <w:bCs/>
          <w:color w:val="000000" w:themeColor="text1"/>
          <w:sz w:val="22"/>
          <w:szCs w:val="22"/>
          <w:lang w:val="en-IN"/>
        </w:rPr>
        <w:t xml:space="preserve">, </w:t>
      </w:r>
      <w:r w:rsidRPr="001812EA">
        <w:rPr>
          <w:rFonts w:asciiTheme="minorHAnsi" w:hAnsiTheme="minorHAnsi" w:cstheme="minorHAnsi"/>
          <w:color w:val="000000" w:themeColor="text1"/>
          <w:sz w:val="22"/>
          <w:szCs w:val="22"/>
          <w:lang w:val="en-IN"/>
        </w:rPr>
        <w:t>DMVPN</w:t>
      </w:r>
      <w:r w:rsidRPr="004E1864">
        <w:rPr>
          <w:rFonts w:asciiTheme="minorHAnsi" w:hAnsiTheme="minorHAnsi" w:cstheme="minorHAnsi"/>
          <w:color w:val="000000" w:themeColor="text1"/>
          <w:sz w:val="22"/>
          <w:szCs w:val="22"/>
          <w:lang w:val="en-IN"/>
        </w:rPr>
        <w:t xml:space="preserve">, and </w:t>
      </w:r>
      <w:r w:rsidRPr="006132F8">
        <w:rPr>
          <w:rFonts w:asciiTheme="minorHAnsi" w:hAnsiTheme="minorHAnsi" w:cstheme="minorHAnsi"/>
          <w:b/>
          <w:bCs/>
          <w:color w:val="000000" w:themeColor="text1"/>
          <w:sz w:val="22"/>
          <w:szCs w:val="22"/>
          <w:lang w:val="en-IN"/>
        </w:rPr>
        <w:t>SD</w:t>
      </w:r>
      <w:r w:rsidRPr="004E1864">
        <w:rPr>
          <w:rFonts w:asciiTheme="minorHAnsi" w:hAnsiTheme="minorHAnsi" w:cstheme="minorHAnsi"/>
          <w:color w:val="000000" w:themeColor="text1"/>
          <w:sz w:val="22"/>
          <w:szCs w:val="22"/>
          <w:lang w:val="en-IN"/>
        </w:rPr>
        <w:t>-</w:t>
      </w:r>
      <w:r w:rsidRPr="006132F8">
        <w:rPr>
          <w:rFonts w:asciiTheme="minorHAnsi" w:hAnsiTheme="minorHAnsi" w:cstheme="minorHAnsi"/>
          <w:b/>
          <w:bCs/>
          <w:color w:val="000000" w:themeColor="text1"/>
          <w:sz w:val="22"/>
          <w:szCs w:val="22"/>
          <w:lang w:val="en-IN"/>
        </w:rPr>
        <w:t>WAN</w:t>
      </w:r>
      <w:r w:rsidRPr="004E1864">
        <w:rPr>
          <w:rFonts w:asciiTheme="minorHAnsi" w:hAnsiTheme="minorHAnsi" w:cstheme="minorHAnsi"/>
          <w:color w:val="000000" w:themeColor="text1"/>
          <w:sz w:val="22"/>
          <w:szCs w:val="22"/>
          <w:lang w:val="en-IN"/>
        </w:rPr>
        <w:t xml:space="preserve"> </w:t>
      </w:r>
      <w:r w:rsidRPr="001812EA">
        <w:rPr>
          <w:rFonts w:asciiTheme="minorHAnsi" w:hAnsiTheme="minorHAnsi" w:cstheme="minorHAnsi"/>
          <w:b/>
          <w:bCs/>
          <w:color w:val="000000" w:themeColor="text1"/>
          <w:sz w:val="22"/>
          <w:szCs w:val="22"/>
          <w:lang w:val="en-IN"/>
        </w:rPr>
        <w:t>solutions</w:t>
      </w:r>
      <w:r w:rsidRPr="004E1864">
        <w:rPr>
          <w:rFonts w:asciiTheme="minorHAnsi" w:hAnsiTheme="minorHAnsi" w:cstheme="minorHAnsi"/>
          <w:color w:val="000000" w:themeColor="text1"/>
          <w:sz w:val="22"/>
          <w:szCs w:val="22"/>
          <w:lang w:val="en-IN"/>
        </w:rPr>
        <w:t xml:space="preserve"> (</w:t>
      </w:r>
      <w:r w:rsidRPr="0017273C">
        <w:rPr>
          <w:rFonts w:asciiTheme="minorHAnsi" w:hAnsiTheme="minorHAnsi" w:cstheme="minorHAnsi"/>
          <w:b/>
          <w:bCs/>
          <w:color w:val="000000" w:themeColor="text1"/>
          <w:sz w:val="22"/>
          <w:szCs w:val="22"/>
          <w:lang w:val="en-IN"/>
        </w:rPr>
        <w:t>Cisco Viptela, Versa, Silver Peak</w:t>
      </w:r>
      <w:r w:rsidRPr="004E1864">
        <w:rPr>
          <w:rFonts w:asciiTheme="minorHAnsi" w:hAnsiTheme="minorHAnsi" w:cstheme="minorHAnsi"/>
          <w:color w:val="000000" w:themeColor="text1"/>
          <w:sz w:val="22"/>
          <w:szCs w:val="22"/>
          <w:lang w:val="en-IN"/>
        </w:rPr>
        <w:t>). Implemented VRFs, IPsec encryption, and application-aware routing to provide scalable and resilient connectivity between branches and data cent</w:t>
      </w:r>
      <w:r>
        <w:rPr>
          <w:rFonts w:asciiTheme="minorHAnsi" w:hAnsiTheme="minorHAnsi" w:cstheme="minorHAnsi"/>
          <w:color w:val="000000" w:themeColor="text1"/>
          <w:sz w:val="22"/>
          <w:szCs w:val="22"/>
          <w:lang w:val="en-IN"/>
        </w:rPr>
        <w:t>res.</w:t>
      </w:r>
    </w:p>
    <w:p w14:paraId="2A985CCC" w14:textId="77777777" w:rsidR="00C669F4" w:rsidRPr="00492686"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Administered firewalls across </w:t>
      </w:r>
      <w:r w:rsidRPr="00627E39">
        <w:rPr>
          <w:rFonts w:asciiTheme="minorHAnsi" w:hAnsiTheme="minorHAnsi" w:cstheme="minorHAnsi"/>
          <w:b/>
          <w:bCs/>
          <w:color w:val="000000" w:themeColor="text1"/>
          <w:sz w:val="22"/>
          <w:szCs w:val="22"/>
          <w:lang w:val="en-IN"/>
        </w:rPr>
        <w:t>Palo</w:t>
      </w:r>
      <w:r w:rsidRPr="004E1864">
        <w:rPr>
          <w:rFonts w:asciiTheme="minorHAnsi" w:hAnsiTheme="minorHAnsi" w:cstheme="minorHAnsi"/>
          <w:color w:val="000000" w:themeColor="text1"/>
          <w:sz w:val="22"/>
          <w:szCs w:val="22"/>
          <w:lang w:val="en-IN"/>
        </w:rPr>
        <w:t xml:space="preserve"> </w:t>
      </w:r>
      <w:r w:rsidRPr="00627E39">
        <w:rPr>
          <w:rFonts w:asciiTheme="minorHAnsi" w:hAnsiTheme="minorHAnsi" w:cstheme="minorHAnsi"/>
          <w:b/>
          <w:bCs/>
          <w:color w:val="000000" w:themeColor="text1"/>
          <w:sz w:val="22"/>
          <w:szCs w:val="22"/>
          <w:lang w:val="en-IN"/>
        </w:rPr>
        <w:t>Alto</w:t>
      </w:r>
      <w:r w:rsidRPr="004E1864">
        <w:rPr>
          <w:rFonts w:asciiTheme="minorHAnsi" w:hAnsiTheme="minorHAnsi" w:cstheme="minorHAnsi"/>
          <w:color w:val="000000" w:themeColor="text1"/>
          <w:sz w:val="22"/>
          <w:szCs w:val="22"/>
          <w:lang w:val="en-IN"/>
        </w:rPr>
        <w:t xml:space="preserve"> (PA-220, PA-3000, PA-5000, PA-7000), </w:t>
      </w:r>
      <w:r w:rsidRPr="00627E39">
        <w:rPr>
          <w:rFonts w:asciiTheme="minorHAnsi" w:hAnsiTheme="minorHAnsi" w:cstheme="minorHAnsi"/>
          <w:b/>
          <w:bCs/>
          <w:color w:val="000000" w:themeColor="text1"/>
          <w:sz w:val="22"/>
          <w:szCs w:val="22"/>
          <w:lang w:val="en-IN"/>
        </w:rPr>
        <w:t>FortiGate</w:t>
      </w:r>
      <w:r w:rsidRPr="004E1864">
        <w:rPr>
          <w:rFonts w:asciiTheme="minorHAnsi" w:hAnsiTheme="minorHAnsi" w:cstheme="minorHAnsi"/>
          <w:color w:val="000000" w:themeColor="text1"/>
          <w:sz w:val="22"/>
          <w:szCs w:val="22"/>
          <w:lang w:val="en-IN"/>
        </w:rPr>
        <w:t xml:space="preserve"> 6000 series, and </w:t>
      </w:r>
      <w:r w:rsidRPr="00627E39">
        <w:rPr>
          <w:rFonts w:asciiTheme="minorHAnsi" w:hAnsiTheme="minorHAnsi" w:cstheme="minorHAnsi"/>
          <w:b/>
          <w:bCs/>
          <w:color w:val="000000" w:themeColor="text1"/>
          <w:sz w:val="22"/>
          <w:szCs w:val="22"/>
          <w:lang w:val="en-IN"/>
        </w:rPr>
        <w:t>Check</w:t>
      </w:r>
      <w:r w:rsidRPr="004E1864">
        <w:rPr>
          <w:rFonts w:asciiTheme="minorHAnsi" w:hAnsiTheme="minorHAnsi" w:cstheme="minorHAnsi"/>
          <w:color w:val="000000" w:themeColor="text1"/>
          <w:sz w:val="22"/>
          <w:szCs w:val="22"/>
          <w:lang w:val="en-IN"/>
        </w:rPr>
        <w:t xml:space="preserve"> </w:t>
      </w:r>
      <w:r w:rsidRPr="00627E39">
        <w:rPr>
          <w:rFonts w:asciiTheme="minorHAnsi" w:hAnsiTheme="minorHAnsi" w:cstheme="minorHAnsi"/>
          <w:b/>
          <w:bCs/>
          <w:color w:val="000000" w:themeColor="text1"/>
          <w:sz w:val="22"/>
          <w:szCs w:val="22"/>
          <w:lang w:val="en-IN"/>
        </w:rPr>
        <w:t>Point</w:t>
      </w:r>
      <w:r w:rsidRPr="004E1864">
        <w:rPr>
          <w:rFonts w:asciiTheme="minorHAnsi" w:hAnsiTheme="minorHAnsi" w:cstheme="minorHAnsi"/>
          <w:color w:val="000000" w:themeColor="text1"/>
          <w:sz w:val="22"/>
          <w:szCs w:val="22"/>
          <w:lang w:val="en-IN"/>
        </w:rPr>
        <w:t xml:space="preserve"> R80.40. Configured IPS, NAT, VPNs, SSL decryption, and integrated LDAP/AD policies to protect business-critical traffic.</w:t>
      </w:r>
    </w:p>
    <w:p w14:paraId="322CD57A"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Configured and optimized routing protocols including </w:t>
      </w:r>
      <w:r w:rsidRPr="00CE7B57">
        <w:rPr>
          <w:rFonts w:asciiTheme="minorHAnsi" w:hAnsiTheme="minorHAnsi" w:cstheme="minorHAnsi"/>
          <w:color w:val="000000" w:themeColor="text1"/>
          <w:sz w:val="22"/>
          <w:szCs w:val="22"/>
          <w:lang w:val="en-IN"/>
        </w:rPr>
        <w:t>BGP, OSPF, and EIGRP with redistribution</w:t>
      </w:r>
      <w:r w:rsidRPr="004E1864">
        <w:rPr>
          <w:rFonts w:asciiTheme="minorHAnsi" w:hAnsiTheme="minorHAnsi" w:cstheme="minorHAnsi"/>
          <w:color w:val="000000" w:themeColor="text1"/>
          <w:sz w:val="22"/>
          <w:szCs w:val="22"/>
          <w:lang w:val="en-IN"/>
        </w:rPr>
        <w:t>, prefix lists, route maps, and communities.</w:t>
      </w:r>
      <w:r>
        <w:rPr>
          <w:rFonts w:asciiTheme="minorHAnsi" w:hAnsiTheme="minorHAnsi" w:cstheme="minorHAnsi"/>
          <w:color w:val="000000" w:themeColor="text1"/>
          <w:sz w:val="22"/>
          <w:szCs w:val="22"/>
          <w:lang w:val="en-IN"/>
        </w:rPr>
        <w:t xml:space="preserve"> </w:t>
      </w:r>
      <w:r w:rsidRPr="004E1864">
        <w:rPr>
          <w:rFonts w:asciiTheme="minorHAnsi" w:hAnsiTheme="minorHAnsi" w:cstheme="minorHAnsi"/>
          <w:color w:val="000000" w:themeColor="text1"/>
          <w:sz w:val="22"/>
          <w:szCs w:val="22"/>
          <w:lang w:val="en-IN"/>
        </w:rPr>
        <w:t>These changes improved traffic engineering, ensured stable convergence, and maintained inter-domain connectivity.</w:t>
      </w:r>
    </w:p>
    <w:p w14:paraId="7D067B37"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Configured </w:t>
      </w:r>
      <w:r w:rsidRPr="00B46473">
        <w:rPr>
          <w:rFonts w:asciiTheme="minorHAnsi" w:hAnsiTheme="minorHAnsi" w:cstheme="minorHAnsi"/>
          <w:b/>
          <w:bCs/>
          <w:color w:val="000000" w:themeColor="text1"/>
          <w:sz w:val="22"/>
          <w:szCs w:val="22"/>
          <w:lang w:val="en-IN"/>
        </w:rPr>
        <w:t>VLANs</w:t>
      </w:r>
      <w:r w:rsidRPr="004E1864">
        <w:rPr>
          <w:rFonts w:asciiTheme="minorHAnsi" w:hAnsiTheme="minorHAnsi" w:cstheme="minorHAnsi"/>
          <w:color w:val="000000" w:themeColor="text1"/>
          <w:sz w:val="22"/>
          <w:szCs w:val="22"/>
          <w:lang w:val="en-IN"/>
        </w:rPr>
        <w:t xml:space="preserve">, </w:t>
      </w:r>
      <w:r w:rsidRPr="00CE7B57">
        <w:rPr>
          <w:rFonts w:asciiTheme="minorHAnsi" w:hAnsiTheme="minorHAnsi" w:cstheme="minorHAnsi"/>
          <w:color w:val="000000" w:themeColor="text1"/>
          <w:sz w:val="22"/>
          <w:szCs w:val="22"/>
          <w:lang w:val="en-IN"/>
        </w:rPr>
        <w:t>inter-VLAN routing, trunking,</w:t>
      </w:r>
      <w:r w:rsidRPr="004E1864">
        <w:rPr>
          <w:rFonts w:asciiTheme="minorHAnsi" w:hAnsiTheme="minorHAnsi" w:cstheme="minorHAnsi"/>
          <w:color w:val="000000" w:themeColor="text1"/>
          <w:sz w:val="22"/>
          <w:szCs w:val="22"/>
          <w:lang w:val="en-IN"/>
        </w:rPr>
        <w:t xml:space="preserve"> and </w:t>
      </w:r>
      <w:r w:rsidRPr="00954BC1">
        <w:rPr>
          <w:rFonts w:asciiTheme="minorHAnsi" w:hAnsiTheme="minorHAnsi" w:cstheme="minorHAnsi"/>
          <w:b/>
          <w:bCs/>
          <w:color w:val="000000" w:themeColor="text1"/>
          <w:sz w:val="22"/>
          <w:szCs w:val="22"/>
          <w:lang w:val="en-IN"/>
        </w:rPr>
        <w:t>spanning tree protocols</w:t>
      </w:r>
      <w:r w:rsidRPr="004E1864">
        <w:rPr>
          <w:rFonts w:asciiTheme="minorHAnsi" w:hAnsiTheme="minorHAnsi" w:cstheme="minorHAnsi"/>
          <w:color w:val="000000" w:themeColor="text1"/>
          <w:sz w:val="22"/>
          <w:szCs w:val="22"/>
          <w:lang w:val="en-IN"/>
        </w:rPr>
        <w:t xml:space="preserve"> (STP, RSTP, MSTP). This ensured proper segmentation, redundancy, and a stable loop-free switching environment.</w:t>
      </w:r>
    </w:p>
    <w:p w14:paraId="7CB1DB46"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Worked with </w:t>
      </w:r>
      <w:r w:rsidRPr="00627E39">
        <w:rPr>
          <w:rFonts w:asciiTheme="minorHAnsi" w:hAnsiTheme="minorHAnsi" w:cstheme="minorHAnsi"/>
          <w:b/>
          <w:bCs/>
          <w:color w:val="000000" w:themeColor="text1"/>
          <w:sz w:val="22"/>
          <w:szCs w:val="22"/>
          <w:lang w:val="en-IN"/>
        </w:rPr>
        <w:t>Cisco ACI fabrics</w:t>
      </w:r>
      <w:r w:rsidRPr="004E1864">
        <w:rPr>
          <w:rFonts w:asciiTheme="minorHAnsi" w:hAnsiTheme="minorHAnsi" w:cstheme="minorHAnsi"/>
          <w:color w:val="000000" w:themeColor="text1"/>
          <w:sz w:val="22"/>
          <w:szCs w:val="22"/>
          <w:lang w:val="en-IN"/>
        </w:rPr>
        <w:t xml:space="preserve">, APIC controllers, and </w:t>
      </w:r>
      <w:r w:rsidRPr="00627E39">
        <w:rPr>
          <w:rFonts w:asciiTheme="minorHAnsi" w:hAnsiTheme="minorHAnsi" w:cstheme="minorHAnsi"/>
          <w:b/>
          <w:bCs/>
          <w:color w:val="000000" w:themeColor="text1"/>
          <w:sz w:val="22"/>
          <w:szCs w:val="22"/>
          <w:lang w:val="en-IN"/>
        </w:rPr>
        <w:t>Cisco</w:t>
      </w:r>
      <w:r w:rsidRPr="004E1864">
        <w:rPr>
          <w:rFonts w:asciiTheme="minorHAnsi" w:hAnsiTheme="minorHAnsi" w:cstheme="minorHAnsi"/>
          <w:color w:val="000000" w:themeColor="text1"/>
          <w:sz w:val="22"/>
          <w:szCs w:val="22"/>
          <w:lang w:val="en-IN"/>
        </w:rPr>
        <w:t xml:space="preserve"> </w:t>
      </w:r>
      <w:r w:rsidRPr="00627E39">
        <w:rPr>
          <w:rFonts w:asciiTheme="minorHAnsi" w:hAnsiTheme="minorHAnsi" w:cstheme="minorHAnsi"/>
          <w:b/>
          <w:bCs/>
          <w:color w:val="000000" w:themeColor="text1"/>
          <w:sz w:val="22"/>
          <w:szCs w:val="22"/>
          <w:lang w:val="en-IN"/>
        </w:rPr>
        <w:t>SD-Access</w:t>
      </w:r>
      <w:r w:rsidRPr="004E1864">
        <w:rPr>
          <w:rFonts w:asciiTheme="minorHAnsi" w:hAnsiTheme="minorHAnsi" w:cstheme="minorHAnsi"/>
          <w:color w:val="000000" w:themeColor="text1"/>
          <w:sz w:val="22"/>
          <w:szCs w:val="22"/>
          <w:lang w:val="en-IN"/>
        </w:rPr>
        <w:t xml:space="preserve"> on </w:t>
      </w:r>
      <w:r w:rsidRPr="00142FA2">
        <w:rPr>
          <w:rFonts w:asciiTheme="minorHAnsi" w:hAnsiTheme="minorHAnsi" w:cstheme="minorHAnsi"/>
          <w:b/>
          <w:bCs/>
          <w:color w:val="000000" w:themeColor="text1"/>
          <w:sz w:val="22"/>
          <w:szCs w:val="22"/>
          <w:lang w:val="en-IN"/>
        </w:rPr>
        <w:t>Catalyst 9000 switches</w:t>
      </w:r>
      <w:r w:rsidRPr="004E1864">
        <w:rPr>
          <w:rFonts w:asciiTheme="minorHAnsi" w:hAnsiTheme="minorHAnsi" w:cstheme="minorHAnsi"/>
          <w:color w:val="000000" w:themeColor="text1"/>
          <w:sz w:val="22"/>
          <w:szCs w:val="22"/>
          <w:lang w:val="en-IN"/>
        </w:rPr>
        <w:t>. Implemented application-centric policies, multi-site connectivity, and segmentation to support secure and scalable data cent</w:t>
      </w:r>
      <w:r>
        <w:rPr>
          <w:rFonts w:asciiTheme="minorHAnsi" w:hAnsiTheme="minorHAnsi" w:cstheme="minorHAnsi"/>
          <w:color w:val="000000" w:themeColor="text1"/>
          <w:sz w:val="22"/>
          <w:szCs w:val="22"/>
          <w:lang w:val="en-IN"/>
        </w:rPr>
        <w:t>re</w:t>
      </w:r>
      <w:r w:rsidRPr="004E1864">
        <w:rPr>
          <w:rFonts w:asciiTheme="minorHAnsi" w:hAnsiTheme="minorHAnsi" w:cstheme="minorHAnsi"/>
          <w:color w:val="000000" w:themeColor="text1"/>
          <w:sz w:val="22"/>
          <w:szCs w:val="22"/>
          <w:lang w:val="en-IN"/>
        </w:rPr>
        <w:t xml:space="preserve"> operations.</w:t>
      </w:r>
    </w:p>
    <w:p w14:paraId="4E35F4A8"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Configured security solutions including </w:t>
      </w:r>
      <w:r w:rsidRPr="00142FA2">
        <w:rPr>
          <w:rFonts w:asciiTheme="minorHAnsi" w:hAnsiTheme="minorHAnsi" w:cstheme="minorHAnsi"/>
          <w:b/>
          <w:bCs/>
          <w:color w:val="000000" w:themeColor="text1"/>
          <w:sz w:val="22"/>
          <w:szCs w:val="22"/>
          <w:lang w:val="en-IN"/>
        </w:rPr>
        <w:t xml:space="preserve">Cisco ISE </w:t>
      </w:r>
      <w:r w:rsidRPr="0000127A">
        <w:rPr>
          <w:rFonts w:asciiTheme="minorHAnsi" w:hAnsiTheme="minorHAnsi" w:cstheme="minorHAnsi"/>
          <w:color w:val="000000" w:themeColor="text1"/>
          <w:sz w:val="22"/>
          <w:szCs w:val="22"/>
          <w:lang w:val="en-IN"/>
        </w:rPr>
        <w:t>with</w:t>
      </w:r>
      <w:r w:rsidRPr="00142FA2">
        <w:rPr>
          <w:rFonts w:asciiTheme="minorHAnsi" w:hAnsiTheme="minorHAnsi" w:cstheme="minorHAnsi"/>
          <w:b/>
          <w:bCs/>
          <w:color w:val="000000" w:themeColor="text1"/>
          <w:sz w:val="22"/>
          <w:szCs w:val="22"/>
          <w:lang w:val="en-IN"/>
        </w:rPr>
        <w:t xml:space="preserve"> 802.1X</w:t>
      </w:r>
      <w:r w:rsidRPr="004E1864">
        <w:rPr>
          <w:rFonts w:asciiTheme="minorHAnsi" w:hAnsiTheme="minorHAnsi" w:cstheme="minorHAnsi"/>
          <w:color w:val="000000" w:themeColor="text1"/>
          <w:sz w:val="22"/>
          <w:szCs w:val="22"/>
          <w:lang w:val="en-IN"/>
        </w:rPr>
        <w:t xml:space="preserve">, </w:t>
      </w:r>
      <w:r w:rsidRPr="00963636">
        <w:rPr>
          <w:rFonts w:asciiTheme="minorHAnsi" w:hAnsiTheme="minorHAnsi" w:cstheme="minorHAnsi"/>
          <w:color w:val="000000" w:themeColor="text1"/>
          <w:sz w:val="22"/>
          <w:szCs w:val="22"/>
          <w:lang w:val="en-IN"/>
        </w:rPr>
        <w:t>Zscaler Internet Access</w:t>
      </w:r>
      <w:r w:rsidRPr="004E1864">
        <w:rPr>
          <w:rFonts w:asciiTheme="minorHAnsi" w:hAnsiTheme="minorHAnsi" w:cstheme="minorHAnsi"/>
          <w:color w:val="000000" w:themeColor="text1"/>
          <w:sz w:val="22"/>
          <w:szCs w:val="22"/>
          <w:lang w:val="en-IN"/>
        </w:rPr>
        <w:t xml:space="preserve"> </w:t>
      </w:r>
      <w:r w:rsidRPr="00963636">
        <w:rPr>
          <w:rFonts w:asciiTheme="minorHAnsi" w:hAnsiTheme="minorHAnsi" w:cstheme="minorHAnsi"/>
          <w:b/>
          <w:bCs/>
          <w:color w:val="000000" w:themeColor="text1"/>
          <w:sz w:val="22"/>
          <w:szCs w:val="22"/>
          <w:lang w:val="en-IN"/>
        </w:rPr>
        <w:t>(ZIA)</w:t>
      </w:r>
      <w:r w:rsidRPr="004E1864">
        <w:rPr>
          <w:rFonts w:asciiTheme="minorHAnsi" w:hAnsiTheme="minorHAnsi" w:cstheme="minorHAnsi"/>
          <w:color w:val="000000" w:themeColor="text1"/>
          <w:sz w:val="22"/>
          <w:szCs w:val="22"/>
          <w:lang w:val="en-IN"/>
        </w:rPr>
        <w:t xml:space="preserve"> with SSL inspection, and </w:t>
      </w:r>
      <w:r w:rsidRPr="00963636">
        <w:rPr>
          <w:rFonts w:asciiTheme="minorHAnsi" w:hAnsiTheme="minorHAnsi" w:cstheme="minorHAnsi"/>
          <w:color w:val="000000" w:themeColor="text1"/>
          <w:sz w:val="22"/>
          <w:szCs w:val="22"/>
          <w:lang w:val="en-IN"/>
        </w:rPr>
        <w:t xml:space="preserve">Zscaler Private Access </w:t>
      </w:r>
      <w:r w:rsidRPr="00963636">
        <w:rPr>
          <w:rFonts w:asciiTheme="minorHAnsi" w:hAnsiTheme="minorHAnsi" w:cstheme="minorHAnsi"/>
          <w:b/>
          <w:bCs/>
          <w:color w:val="000000" w:themeColor="text1"/>
          <w:sz w:val="22"/>
          <w:szCs w:val="22"/>
          <w:lang w:val="en-IN"/>
        </w:rPr>
        <w:t>(ZPA)</w:t>
      </w:r>
      <w:r w:rsidRPr="004E1864">
        <w:rPr>
          <w:rFonts w:asciiTheme="minorHAnsi" w:hAnsiTheme="minorHAnsi" w:cstheme="minorHAnsi"/>
          <w:color w:val="000000" w:themeColor="text1"/>
          <w:sz w:val="22"/>
          <w:szCs w:val="22"/>
          <w:lang w:val="en-IN"/>
        </w:rPr>
        <w:t xml:space="preserve"> integrated with Okta SSO/MFA. These measures applied Zero Trust access, enforced identity-based policies, and improved compliance.</w:t>
      </w:r>
    </w:p>
    <w:p w14:paraId="06F79DFD"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Managed load balancing platforms such as </w:t>
      </w:r>
      <w:r w:rsidRPr="006560DB">
        <w:rPr>
          <w:rFonts w:asciiTheme="minorHAnsi" w:hAnsiTheme="minorHAnsi" w:cstheme="minorHAnsi"/>
          <w:b/>
          <w:bCs/>
          <w:color w:val="000000" w:themeColor="text1"/>
          <w:sz w:val="22"/>
          <w:szCs w:val="22"/>
          <w:lang w:val="en-IN"/>
        </w:rPr>
        <w:t>F5 BIG-IP GTM</w:t>
      </w:r>
      <w:r w:rsidRPr="004E1864">
        <w:rPr>
          <w:rFonts w:asciiTheme="minorHAnsi" w:hAnsiTheme="minorHAnsi" w:cstheme="minorHAnsi"/>
          <w:color w:val="000000" w:themeColor="text1"/>
          <w:sz w:val="22"/>
          <w:szCs w:val="22"/>
          <w:lang w:val="en-IN"/>
        </w:rPr>
        <w:t xml:space="preserve"> for DNS/GSLB, </w:t>
      </w:r>
      <w:r w:rsidRPr="00CE7B57">
        <w:rPr>
          <w:rFonts w:asciiTheme="minorHAnsi" w:hAnsiTheme="minorHAnsi" w:cstheme="minorHAnsi"/>
          <w:color w:val="000000" w:themeColor="text1"/>
          <w:sz w:val="22"/>
          <w:szCs w:val="22"/>
          <w:lang w:val="en-IN"/>
        </w:rPr>
        <w:t>BIG-IP APM</w:t>
      </w:r>
      <w:r w:rsidRPr="004E1864">
        <w:rPr>
          <w:rFonts w:asciiTheme="minorHAnsi" w:hAnsiTheme="minorHAnsi" w:cstheme="minorHAnsi"/>
          <w:color w:val="000000" w:themeColor="text1"/>
          <w:sz w:val="22"/>
          <w:szCs w:val="22"/>
          <w:lang w:val="en-IN"/>
        </w:rPr>
        <w:t xml:space="preserve"> for secure remote access with MFA, and </w:t>
      </w:r>
      <w:r w:rsidRPr="006560DB">
        <w:rPr>
          <w:rFonts w:asciiTheme="minorHAnsi" w:hAnsiTheme="minorHAnsi" w:cstheme="minorHAnsi"/>
          <w:b/>
          <w:bCs/>
          <w:color w:val="000000" w:themeColor="text1"/>
          <w:sz w:val="22"/>
          <w:szCs w:val="22"/>
          <w:lang w:val="en-IN"/>
        </w:rPr>
        <w:t>Citrix NetScaler</w:t>
      </w:r>
      <w:r w:rsidRPr="004E1864">
        <w:rPr>
          <w:rFonts w:asciiTheme="minorHAnsi" w:hAnsiTheme="minorHAnsi" w:cstheme="minorHAnsi"/>
          <w:color w:val="000000" w:themeColor="text1"/>
          <w:sz w:val="22"/>
          <w:szCs w:val="22"/>
          <w:lang w:val="en-IN"/>
        </w:rPr>
        <w:t xml:space="preserve"> ADC for SSL offloading, app firewalling, and application delivery optimization.</w:t>
      </w:r>
    </w:p>
    <w:p w14:paraId="647494ED"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Implemented cloud networking and security solutions including </w:t>
      </w:r>
      <w:r w:rsidRPr="004F45C5">
        <w:rPr>
          <w:rFonts w:asciiTheme="minorHAnsi" w:hAnsiTheme="minorHAnsi" w:cstheme="minorHAnsi"/>
          <w:b/>
          <w:bCs/>
          <w:color w:val="000000" w:themeColor="text1"/>
          <w:sz w:val="22"/>
          <w:szCs w:val="22"/>
          <w:lang w:val="en-IN"/>
        </w:rPr>
        <w:t xml:space="preserve">AWS </w:t>
      </w:r>
      <w:r w:rsidRPr="00CE7B57">
        <w:rPr>
          <w:rFonts w:asciiTheme="minorHAnsi" w:hAnsiTheme="minorHAnsi" w:cstheme="minorHAnsi"/>
          <w:color w:val="000000" w:themeColor="text1"/>
          <w:sz w:val="22"/>
          <w:szCs w:val="22"/>
          <w:lang w:val="en-IN"/>
        </w:rPr>
        <w:t>Direct Connect,</w:t>
      </w:r>
      <w:r w:rsidRPr="004F45C5">
        <w:rPr>
          <w:rFonts w:asciiTheme="minorHAnsi" w:hAnsiTheme="minorHAnsi" w:cstheme="minorHAnsi"/>
          <w:b/>
          <w:bCs/>
          <w:color w:val="000000" w:themeColor="text1"/>
          <w:sz w:val="22"/>
          <w:szCs w:val="22"/>
          <w:lang w:val="en-IN"/>
        </w:rPr>
        <w:t xml:space="preserve"> Azure </w:t>
      </w:r>
      <w:r w:rsidRPr="00CE7B57">
        <w:rPr>
          <w:rFonts w:asciiTheme="minorHAnsi" w:hAnsiTheme="minorHAnsi" w:cstheme="minorHAnsi"/>
          <w:color w:val="000000" w:themeColor="text1"/>
          <w:sz w:val="22"/>
          <w:szCs w:val="22"/>
          <w:lang w:val="en-IN"/>
        </w:rPr>
        <w:t>DDoS Protection,</w:t>
      </w:r>
      <w:r w:rsidRPr="004F45C5">
        <w:rPr>
          <w:rFonts w:asciiTheme="minorHAnsi" w:hAnsiTheme="minorHAnsi" w:cstheme="minorHAnsi"/>
          <w:b/>
          <w:bCs/>
          <w:color w:val="000000" w:themeColor="text1"/>
          <w:sz w:val="22"/>
          <w:szCs w:val="22"/>
          <w:lang w:val="en-IN"/>
        </w:rPr>
        <w:t xml:space="preserve"> Google Cloud </w:t>
      </w:r>
      <w:r w:rsidRPr="00CE7B57">
        <w:rPr>
          <w:rFonts w:asciiTheme="minorHAnsi" w:hAnsiTheme="minorHAnsi" w:cstheme="minorHAnsi"/>
          <w:color w:val="000000" w:themeColor="text1"/>
          <w:sz w:val="22"/>
          <w:szCs w:val="22"/>
          <w:lang w:val="en-IN"/>
        </w:rPr>
        <w:t>Load Balancing,</w:t>
      </w:r>
      <w:r w:rsidRPr="004E1864">
        <w:rPr>
          <w:rFonts w:asciiTheme="minorHAnsi" w:hAnsiTheme="minorHAnsi" w:cstheme="minorHAnsi"/>
          <w:color w:val="000000" w:themeColor="text1"/>
          <w:sz w:val="22"/>
          <w:szCs w:val="22"/>
          <w:lang w:val="en-IN"/>
        </w:rPr>
        <w:t xml:space="preserve"> and Google Cloud Firewall rules. These configurations improved application performance, resilience, and traffic control across multi-cloud environments.</w:t>
      </w:r>
    </w:p>
    <w:p w14:paraId="678233C4"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Automated network provisioning and patch management using </w:t>
      </w:r>
      <w:r w:rsidRPr="00122463">
        <w:rPr>
          <w:rFonts w:asciiTheme="minorHAnsi" w:hAnsiTheme="minorHAnsi" w:cstheme="minorHAnsi"/>
          <w:b/>
          <w:bCs/>
          <w:color w:val="000000" w:themeColor="text1"/>
          <w:sz w:val="22"/>
          <w:szCs w:val="22"/>
          <w:lang w:val="en-IN"/>
        </w:rPr>
        <w:t>Ansible</w:t>
      </w:r>
      <w:r w:rsidRPr="004E1864">
        <w:rPr>
          <w:rFonts w:asciiTheme="minorHAnsi" w:hAnsiTheme="minorHAnsi" w:cstheme="minorHAnsi"/>
          <w:color w:val="000000" w:themeColor="text1"/>
          <w:sz w:val="22"/>
          <w:szCs w:val="22"/>
          <w:lang w:val="en-IN"/>
        </w:rPr>
        <w:t xml:space="preserve">, </w:t>
      </w:r>
      <w:r w:rsidRPr="00122463">
        <w:rPr>
          <w:rFonts w:asciiTheme="minorHAnsi" w:hAnsiTheme="minorHAnsi" w:cstheme="minorHAnsi"/>
          <w:b/>
          <w:bCs/>
          <w:color w:val="000000" w:themeColor="text1"/>
          <w:sz w:val="22"/>
          <w:szCs w:val="22"/>
          <w:lang w:val="en-IN"/>
        </w:rPr>
        <w:t>Python</w:t>
      </w:r>
      <w:r w:rsidRPr="004E1864">
        <w:rPr>
          <w:rFonts w:asciiTheme="minorHAnsi" w:hAnsiTheme="minorHAnsi" w:cstheme="minorHAnsi"/>
          <w:color w:val="000000" w:themeColor="text1"/>
          <w:sz w:val="22"/>
          <w:szCs w:val="22"/>
          <w:lang w:val="en-IN"/>
        </w:rPr>
        <w:t xml:space="preserve"> </w:t>
      </w:r>
      <w:r w:rsidRPr="00122463">
        <w:rPr>
          <w:rFonts w:asciiTheme="minorHAnsi" w:hAnsiTheme="minorHAnsi" w:cstheme="minorHAnsi"/>
          <w:b/>
          <w:bCs/>
          <w:color w:val="000000" w:themeColor="text1"/>
          <w:sz w:val="22"/>
          <w:szCs w:val="22"/>
          <w:lang w:val="en-IN"/>
        </w:rPr>
        <w:t>scripts</w:t>
      </w:r>
      <w:r w:rsidRPr="004E1864">
        <w:rPr>
          <w:rFonts w:asciiTheme="minorHAnsi" w:hAnsiTheme="minorHAnsi" w:cstheme="minorHAnsi"/>
          <w:color w:val="000000" w:themeColor="text1"/>
          <w:sz w:val="22"/>
          <w:szCs w:val="22"/>
          <w:lang w:val="en-IN"/>
        </w:rPr>
        <w:t xml:space="preserve">, </w:t>
      </w:r>
      <w:r w:rsidRPr="004F45C5">
        <w:rPr>
          <w:rFonts w:asciiTheme="minorHAnsi" w:hAnsiTheme="minorHAnsi" w:cstheme="minorHAnsi"/>
          <w:b/>
          <w:bCs/>
          <w:color w:val="000000" w:themeColor="text1"/>
          <w:sz w:val="22"/>
          <w:szCs w:val="22"/>
          <w:lang w:val="en-IN"/>
        </w:rPr>
        <w:t>Meraki</w:t>
      </w:r>
      <w:r w:rsidRPr="004E1864">
        <w:rPr>
          <w:rFonts w:asciiTheme="minorHAnsi" w:hAnsiTheme="minorHAnsi" w:cstheme="minorHAnsi"/>
          <w:color w:val="000000" w:themeColor="text1"/>
          <w:sz w:val="22"/>
          <w:szCs w:val="22"/>
          <w:lang w:val="en-IN"/>
        </w:rPr>
        <w:t xml:space="preserve"> </w:t>
      </w:r>
      <w:r w:rsidRPr="004F45C5">
        <w:rPr>
          <w:rFonts w:asciiTheme="minorHAnsi" w:hAnsiTheme="minorHAnsi" w:cstheme="minorHAnsi"/>
          <w:b/>
          <w:bCs/>
          <w:color w:val="000000" w:themeColor="text1"/>
          <w:sz w:val="22"/>
          <w:szCs w:val="22"/>
          <w:lang w:val="en-IN"/>
        </w:rPr>
        <w:t>APIs</w:t>
      </w:r>
      <w:r w:rsidRPr="004E1864">
        <w:rPr>
          <w:rFonts w:asciiTheme="minorHAnsi" w:hAnsiTheme="minorHAnsi" w:cstheme="minorHAnsi"/>
          <w:color w:val="000000" w:themeColor="text1"/>
          <w:sz w:val="22"/>
          <w:szCs w:val="22"/>
          <w:lang w:val="en-IN"/>
        </w:rPr>
        <w:t xml:space="preserve">, and Ansible Tower. Built </w:t>
      </w:r>
      <w:r w:rsidRPr="00122463">
        <w:rPr>
          <w:rFonts w:asciiTheme="minorHAnsi" w:hAnsiTheme="minorHAnsi" w:cstheme="minorHAnsi"/>
          <w:b/>
          <w:bCs/>
          <w:color w:val="000000" w:themeColor="text1"/>
          <w:sz w:val="22"/>
          <w:szCs w:val="22"/>
          <w:lang w:val="en-IN"/>
        </w:rPr>
        <w:t>Terraform</w:t>
      </w:r>
      <w:r w:rsidRPr="004E1864">
        <w:rPr>
          <w:rFonts w:asciiTheme="minorHAnsi" w:hAnsiTheme="minorHAnsi" w:cstheme="minorHAnsi"/>
          <w:color w:val="000000" w:themeColor="text1"/>
          <w:sz w:val="22"/>
          <w:szCs w:val="22"/>
          <w:lang w:val="en-IN"/>
        </w:rPr>
        <w:t xml:space="preserve"> modules integrated with </w:t>
      </w:r>
      <w:r w:rsidRPr="00093816">
        <w:rPr>
          <w:rFonts w:asciiTheme="minorHAnsi" w:hAnsiTheme="minorHAnsi" w:cstheme="minorHAnsi"/>
          <w:color w:val="000000" w:themeColor="text1"/>
          <w:sz w:val="22"/>
          <w:szCs w:val="22"/>
          <w:lang w:val="en-IN"/>
        </w:rPr>
        <w:t>CI/CD pipelines</w:t>
      </w:r>
      <w:r w:rsidRPr="004E1864">
        <w:rPr>
          <w:rFonts w:asciiTheme="minorHAnsi" w:hAnsiTheme="minorHAnsi" w:cstheme="minorHAnsi"/>
          <w:color w:val="000000" w:themeColor="text1"/>
          <w:sz w:val="22"/>
          <w:szCs w:val="22"/>
          <w:lang w:val="en-IN"/>
        </w:rPr>
        <w:t xml:space="preserve"> to ensure consistent deployments, reduce drift, and minimize manual errors.</w:t>
      </w:r>
    </w:p>
    <w:p w14:paraId="0908E715" w14:textId="77777777" w:rsidR="00C669F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Installed and managed wireless infrastructure with Cisco Wi-Fi 6 APs (AP-535/555), Aruba APs, and </w:t>
      </w:r>
      <w:r w:rsidRPr="00403233">
        <w:rPr>
          <w:rFonts w:asciiTheme="minorHAnsi" w:hAnsiTheme="minorHAnsi" w:cstheme="minorHAnsi"/>
          <w:b/>
          <w:bCs/>
          <w:color w:val="000000" w:themeColor="text1"/>
          <w:sz w:val="22"/>
          <w:szCs w:val="22"/>
          <w:lang w:val="en-IN"/>
        </w:rPr>
        <w:t>Aruba Mobility Master</w:t>
      </w:r>
      <w:r w:rsidRPr="004E1864">
        <w:rPr>
          <w:rFonts w:asciiTheme="minorHAnsi" w:hAnsiTheme="minorHAnsi" w:cstheme="minorHAnsi"/>
          <w:color w:val="000000" w:themeColor="text1"/>
          <w:sz w:val="22"/>
          <w:szCs w:val="22"/>
          <w:lang w:val="en-IN"/>
        </w:rPr>
        <w:t xml:space="preserve"> </w:t>
      </w:r>
      <w:r w:rsidRPr="00DE3054">
        <w:rPr>
          <w:rFonts w:asciiTheme="minorHAnsi" w:hAnsiTheme="minorHAnsi" w:cstheme="minorHAnsi"/>
          <w:b/>
          <w:bCs/>
          <w:color w:val="000000" w:themeColor="text1"/>
          <w:sz w:val="22"/>
          <w:szCs w:val="22"/>
          <w:lang w:val="en-IN"/>
        </w:rPr>
        <w:t>with ClearPass</w:t>
      </w:r>
      <w:r w:rsidRPr="004E1864">
        <w:rPr>
          <w:rFonts w:asciiTheme="minorHAnsi" w:hAnsiTheme="minorHAnsi" w:cstheme="minorHAnsi"/>
          <w:color w:val="000000" w:themeColor="text1"/>
          <w:sz w:val="22"/>
          <w:szCs w:val="22"/>
          <w:lang w:val="en-IN"/>
        </w:rPr>
        <w:t xml:space="preserve">. Used </w:t>
      </w:r>
      <w:r w:rsidRPr="00403233">
        <w:rPr>
          <w:rFonts w:asciiTheme="minorHAnsi" w:hAnsiTheme="minorHAnsi" w:cstheme="minorHAnsi"/>
          <w:b/>
          <w:bCs/>
          <w:color w:val="000000" w:themeColor="text1"/>
          <w:sz w:val="22"/>
          <w:szCs w:val="22"/>
          <w:lang w:val="en-IN"/>
        </w:rPr>
        <w:t>Aruba ARM</w:t>
      </w:r>
      <w:r w:rsidRPr="004E1864">
        <w:rPr>
          <w:rFonts w:asciiTheme="minorHAnsi" w:hAnsiTheme="minorHAnsi" w:cstheme="minorHAnsi"/>
          <w:color w:val="000000" w:themeColor="text1"/>
          <w:sz w:val="22"/>
          <w:szCs w:val="22"/>
          <w:lang w:val="en-IN"/>
        </w:rPr>
        <w:t xml:space="preserve">, ClientMatch, and </w:t>
      </w:r>
      <w:r w:rsidRPr="00403233">
        <w:rPr>
          <w:rFonts w:asciiTheme="minorHAnsi" w:hAnsiTheme="minorHAnsi" w:cstheme="minorHAnsi"/>
          <w:b/>
          <w:bCs/>
          <w:color w:val="000000" w:themeColor="text1"/>
          <w:sz w:val="22"/>
          <w:szCs w:val="22"/>
          <w:lang w:val="en-IN"/>
        </w:rPr>
        <w:t xml:space="preserve">Ekahau </w:t>
      </w:r>
      <w:r w:rsidRPr="004E1864">
        <w:rPr>
          <w:rFonts w:asciiTheme="minorHAnsi" w:hAnsiTheme="minorHAnsi" w:cstheme="minorHAnsi"/>
          <w:color w:val="000000" w:themeColor="text1"/>
          <w:sz w:val="22"/>
          <w:szCs w:val="22"/>
          <w:lang w:val="en-IN"/>
        </w:rPr>
        <w:t>surveys to optimize RF performance, validate coverage, and maintain seamless user connectivity.</w:t>
      </w:r>
    </w:p>
    <w:p w14:paraId="3595D44A" w14:textId="77777777" w:rsidR="00C669F4" w:rsidRPr="00DE0439"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8509EC">
        <w:rPr>
          <w:rFonts w:asciiTheme="minorHAnsi" w:hAnsiTheme="minorHAnsi" w:cstheme="minorHAnsi"/>
          <w:color w:val="000000" w:themeColor="text1"/>
          <w:sz w:val="22"/>
          <w:szCs w:val="22"/>
        </w:rPr>
        <w:t xml:space="preserve">Integrated monitoring and IT service tools including </w:t>
      </w:r>
      <w:r w:rsidRPr="008509EC">
        <w:rPr>
          <w:rFonts w:asciiTheme="minorHAnsi" w:hAnsiTheme="minorHAnsi" w:cstheme="minorHAnsi"/>
          <w:b/>
          <w:bCs/>
          <w:color w:val="000000" w:themeColor="text1"/>
          <w:sz w:val="22"/>
          <w:szCs w:val="22"/>
        </w:rPr>
        <w:t>SolarWinds</w:t>
      </w:r>
      <w:r w:rsidRPr="008509EC">
        <w:rPr>
          <w:rFonts w:asciiTheme="minorHAnsi" w:hAnsiTheme="minorHAnsi" w:cstheme="minorHAnsi"/>
          <w:color w:val="000000" w:themeColor="text1"/>
          <w:sz w:val="22"/>
          <w:szCs w:val="22"/>
        </w:rPr>
        <w:t xml:space="preserve"> (NetFlow, NCM, UDT), Splunk ITSI/ES, Splunk </w:t>
      </w:r>
      <w:r w:rsidRPr="008509EC">
        <w:rPr>
          <w:rFonts w:asciiTheme="minorHAnsi" w:hAnsiTheme="minorHAnsi" w:cstheme="minorHAnsi"/>
          <w:b/>
          <w:bCs/>
          <w:color w:val="000000" w:themeColor="text1"/>
          <w:sz w:val="22"/>
          <w:szCs w:val="22"/>
        </w:rPr>
        <w:t>Phantom SOAR, FortiAnalyzer</w:t>
      </w:r>
      <w:r w:rsidRPr="008509EC">
        <w:rPr>
          <w:rFonts w:asciiTheme="minorHAnsi" w:hAnsiTheme="minorHAnsi" w:cstheme="minorHAnsi"/>
          <w:color w:val="000000" w:themeColor="text1"/>
          <w:sz w:val="22"/>
          <w:szCs w:val="22"/>
        </w:rPr>
        <w:t xml:space="preserve">, </w:t>
      </w:r>
      <w:r w:rsidRPr="008509EC">
        <w:rPr>
          <w:rFonts w:asciiTheme="minorHAnsi" w:hAnsiTheme="minorHAnsi" w:cstheme="minorHAnsi"/>
          <w:b/>
          <w:bCs/>
          <w:color w:val="000000" w:themeColor="text1"/>
          <w:sz w:val="22"/>
          <w:szCs w:val="22"/>
        </w:rPr>
        <w:t>Wireshark</w:t>
      </w:r>
      <w:r w:rsidRPr="008509EC">
        <w:rPr>
          <w:rFonts w:asciiTheme="minorHAnsi" w:hAnsiTheme="minorHAnsi" w:cstheme="minorHAnsi"/>
          <w:color w:val="000000" w:themeColor="text1"/>
          <w:sz w:val="22"/>
          <w:szCs w:val="22"/>
        </w:rPr>
        <w:t xml:space="preserve">, and </w:t>
      </w:r>
      <w:r w:rsidRPr="008509EC">
        <w:rPr>
          <w:rFonts w:asciiTheme="minorHAnsi" w:hAnsiTheme="minorHAnsi" w:cstheme="minorHAnsi"/>
          <w:b/>
          <w:bCs/>
          <w:color w:val="000000" w:themeColor="text1"/>
          <w:sz w:val="22"/>
          <w:szCs w:val="22"/>
        </w:rPr>
        <w:t>ServiceNow</w:t>
      </w:r>
      <w:r w:rsidRPr="008509EC">
        <w:rPr>
          <w:rFonts w:asciiTheme="minorHAnsi" w:hAnsiTheme="minorHAnsi" w:cstheme="minorHAnsi"/>
          <w:color w:val="000000" w:themeColor="text1"/>
          <w:sz w:val="22"/>
          <w:szCs w:val="22"/>
        </w:rPr>
        <w:t xml:space="preserve"> ITSM to centralize operations, enable proactive monitoring, and streamline incident management across enterprise networks.</w:t>
      </w:r>
    </w:p>
    <w:p w14:paraId="4FFDF58C" w14:textId="77777777" w:rsidR="00C669F4" w:rsidRPr="006925E0" w:rsidRDefault="00C669F4" w:rsidP="00E5383C">
      <w:pPr>
        <w:pStyle w:val="divprofTitle"/>
        <w:numPr>
          <w:ilvl w:val="0"/>
          <w:numId w:val="24"/>
        </w:numPr>
        <w:spacing w:line="240" w:lineRule="auto"/>
        <w:jc w:val="both"/>
        <w:rPr>
          <w:rFonts w:asciiTheme="minorHAnsi" w:hAnsiTheme="minorHAnsi" w:cstheme="minorHAnsi"/>
          <w:b/>
          <w:bCs/>
          <w:color w:val="000000" w:themeColor="text1"/>
          <w:sz w:val="22"/>
          <w:szCs w:val="22"/>
          <w:lang w:val="en-IN"/>
        </w:rPr>
      </w:pPr>
      <w:r w:rsidRPr="006925E0">
        <w:rPr>
          <w:rStyle w:val="Strong"/>
          <w:rFonts w:asciiTheme="minorHAnsi" w:eastAsiaTheme="majorEastAsia" w:hAnsiTheme="minorHAnsi" w:cstheme="minorHAnsi"/>
          <w:b w:val="0"/>
          <w:bCs w:val="0"/>
          <w:sz w:val="22"/>
          <w:szCs w:val="22"/>
        </w:rPr>
        <w:t xml:space="preserve">Enhanced visibility and performance across large-scale networks by integrating </w:t>
      </w:r>
      <w:r w:rsidRPr="006925E0">
        <w:rPr>
          <w:rStyle w:val="Strong"/>
          <w:rFonts w:asciiTheme="minorHAnsi" w:eastAsiaTheme="majorEastAsia" w:hAnsiTheme="minorHAnsi" w:cstheme="minorHAnsi"/>
          <w:sz w:val="22"/>
          <w:szCs w:val="22"/>
        </w:rPr>
        <w:t>Splunk, SolarWinds</w:t>
      </w:r>
      <w:r w:rsidRPr="006925E0">
        <w:rPr>
          <w:rStyle w:val="Strong"/>
          <w:rFonts w:asciiTheme="minorHAnsi" w:eastAsiaTheme="majorEastAsia" w:hAnsiTheme="minorHAnsi" w:cstheme="minorHAnsi"/>
          <w:b w:val="0"/>
          <w:bCs w:val="0"/>
          <w:sz w:val="22"/>
          <w:szCs w:val="22"/>
        </w:rPr>
        <w:t>, and ServiceNow with automated alert correlation, reducing mean time to resolution (MTTR) by 35%.</w:t>
      </w:r>
    </w:p>
    <w:p w14:paraId="5CC1CD74" w14:textId="77777777" w:rsidR="00C669F4" w:rsidRPr="006925E0" w:rsidRDefault="00C669F4" w:rsidP="00E5383C">
      <w:pPr>
        <w:pStyle w:val="NormalWeb"/>
        <w:numPr>
          <w:ilvl w:val="0"/>
          <w:numId w:val="24"/>
        </w:numPr>
        <w:jc w:val="both"/>
        <w:rPr>
          <w:rFonts w:asciiTheme="minorHAnsi" w:hAnsiTheme="minorHAnsi" w:cstheme="minorHAnsi"/>
          <w:b/>
          <w:bCs/>
          <w:sz w:val="22"/>
          <w:szCs w:val="22"/>
        </w:rPr>
      </w:pPr>
      <w:r w:rsidRPr="006925E0">
        <w:rPr>
          <w:rStyle w:val="Strong"/>
          <w:rFonts w:asciiTheme="minorHAnsi" w:eastAsiaTheme="majorEastAsia" w:hAnsiTheme="minorHAnsi" w:cstheme="minorHAnsi"/>
          <w:b w:val="0"/>
          <w:bCs w:val="0"/>
          <w:sz w:val="22"/>
          <w:szCs w:val="22"/>
        </w:rPr>
        <w:t xml:space="preserve">Delivered secure, high-availability connectivity for hybrid and multi-cloud environments using AWS Direct Connect, </w:t>
      </w:r>
      <w:r w:rsidRPr="007E559E">
        <w:rPr>
          <w:rStyle w:val="Strong"/>
          <w:rFonts w:asciiTheme="minorHAnsi" w:eastAsiaTheme="majorEastAsia" w:hAnsiTheme="minorHAnsi" w:cstheme="minorHAnsi"/>
          <w:sz w:val="22"/>
          <w:szCs w:val="22"/>
        </w:rPr>
        <w:t>Azure ExpressRoute, and GCP Interconnect</w:t>
      </w:r>
      <w:r w:rsidRPr="006925E0">
        <w:rPr>
          <w:rStyle w:val="Strong"/>
          <w:rFonts w:asciiTheme="minorHAnsi" w:eastAsiaTheme="majorEastAsia" w:hAnsiTheme="minorHAnsi" w:cstheme="minorHAnsi"/>
          <w:b w:val="0"/>
          <w:bCs w:val="0"/>
          <w:sz w:val="22"/>
          <w:szCs w:val="22"/>
        </w:rPr>
        <w:t>, ensuring optimized routing and consistent application performance across enterprise workloads.</w:t>
      </w:r>
    </w:p>
    <w:p w14:paraId="11F3D3EE" w14:textId="77777777" w:rsidR="00C669F4" w:rsidRPr="00C96D75" w:rsidRDefault="00C669F4" w:rsidP="00E5383C">
      <w:pPr>
        <w:pStyle w:val="divprofTitle"/>
        <w:pBdr>
          <w:bottom w:val="single" w:sz="4" w:space="0" w:color="auto"/>
        </w:pBdr>
        <w:spacing w:line="240" w:lineRule="auto"/>
        <w:jc w:val="both"/>
        <w:rPr>
          <w:rStyle w:val="spandegree"/>
          <w:rFonts w:asciiTheme="minorHAnsi" w:hAnsiTheme="minorHAnsi" w:cstheme="minorHAnsi"/>
          <w:color w:val="000000" w:themeColor="text1"/>
          <w:lang w:val="en-IN"/>
        </w:rPr>
      </w:pPr>
      <w:r w:rsidRPr="00C96D75">
        <w:rPr>
          <w:rFonts w:asciiTheme="minorHAnsi" w:hAnsiTheme="minorHAnsi" w:cstheme="minorHAnsi"/>
          <w:b/>
          <w:bCs/>
          <w:color w:val="000000" w:themeColor="text1"/>
          <w:sz w:val="24"/>
          <w:szCs w:val="24"/>
          <w:lang w:val="en-IN"/>
        </w:rPr>
        <w:t>Certificates</w:t>
      </w:r>
    </w:p>
    <w:p w14:paraId="5215FD71" w14:textId="77777777" w:rsidR="00C669F4" w:rsidRPr="004E1864" w:rsidRDefault="00C669F4" w:rsidP="00E5383C">
      <w:pPr>
        <w:pStyle w:val="divprofTitle"/>
        <w:numPr>
          <w:ilvl w:val="0"/>
          <w:numId w:val="27"/>
        </w:numPr>
        <w:spacing w:line="240" w:lineRule="auto"/>
        <w:jc w:val="both"/>
        <w:rPr>
          <w:rStyle w:val="span"/>
          <w:rFonts w:asciiTheme="minorHAnsi" w:hAnsiTheme="minorHAnsi" w:cstheme="minorHAnsi"/>
          <w:b/>
          <w:bCs/>
          <w:color w:val="000000" w:themeColor="text1"/>
          <w:sz w:val="22"/>
          <w:szCs w:val="22"/>
          <w:lang w:val="en-IN"/>
        </w:rPr>
      </w:pPr>
      <w:r w:rsidRPr="004E1864">
        <w:rPr>
          <w:rStyle w:val="span"/>
          <w:rFonts w:asciiTheme="minorHAnsi" w:eastAsia="Century Gothic" w:hAnsiTheme="minorHAnsi" w:cstheme="minorHAnsi"/>
          <w:sz w:val="22"/>
          <w:szCs w:val="22"/>
        </w:rPr>
        <w:t>Cisco Certified Network Professional</w:t>
      </w:r>
      <w:r w:rsidRPr="004E1864">
        <w:rPr>
          <w:rFonts w:asciiTheme="minorHAnsi" w:eastAsia="Century Gothic" w:hAnsiTheme="minorHAnsi" w:cstheme="minorHAnsi"/>
          <w:sz w:val="22"/>
          <w:szCs w:val="22"/>
        </w:rPr>
        <w:t>,</w:t>
      </w:r>
      <w:r w:rsidRPr="004E1864">
        <w:rPr>
          <w:rStyle w:val="span"/>
          <w:rFonts w:asciiTheme="minorHAnsi" w:eastAsia="Century Gothic" w:hAnsiTheme="minorHAnsi" w:cstheme="minorHAnsi"/>
          <w:sz w:val="22"/>
          <w:szCs w:val="22"/>
        </w:rPr>
        <w:t xml:space="preserve"> CCNP.</w:t>
      </w:r>
    </w:p>
    <w:p w14:paraId="30A8C9CB" w14:textId="77777777" w:rsidR="00C669F4" w:rsidRPr="004E1864" w:rsidRDefault="00C669F4" w:rsidP="00E5383C">
      <w:pPr>
        <w:pStyle w:val="divprofTitle"/>
        <w:numPr>
          <w:ilvl w:val="0"/>
          <w:numId w:val="27"/>
        </w:numPr>
        <w:spacing w:line="240" w:lineRule="auto"/>
        <w:jc w:val="both"/>
        <w:rPr>
          <w:rStyle w:val="span"/>
          <w:rFonts w:asciiTheme="minorHAnsi" w:hAnsiTheme="minorHAnsi" w:cstheme="minorHAnsi"/>
          <w:b/>
          <w:bCs/>
          <w:color w:val="000000" w:themeColor="text1"/>
          <w:sz w:val="22"/>
          <w:szCs w:val="22"/>
          <w:lang w:val="en-IN"/>
        </w:rPr>
      </w:pPr>
      <w:r w:rsidRPr="004E1864">
        <w:rPr>
          <w:rStyle w:val="span"/>
          <w:rFonts w:asciiTheme="minorHAnsi" w:eastAsia="Century Gothic" w:hAnsiTheme="minorHAnsi" w:cstheme="minorHAnsi"/>
          <w:sz w:val="22"/>
          <w:szCs w:val="22"/>
        </w:rPr>
        <w:t>Cisco Certified Network Associate</w:t>
      </w:r>
      <w:r w:rsidRPr="004E1864">
        <w:rPr>
          <w:rFonts w:asciiTheme="minorHAnsi" w:eastAsia="Century Gothic" w:hAnsiTheme="minorHAnsi" w:cstheme="minorHAnsi"/>
          <w:sz w:val="22"/>
          <w:szCs w:val="22"/>
        </w:rPr>
        <w:t>,</w:t>
      </w:r>
      <w:r w:rsidRPr="004E1864">
        <w:rPr>
          <w:rStyle w:val="span"/>
          <w:rFonts w:asciiTheme="minorHAnsi" w:eastAsia="Century Gothic" w:hAnsiTheme="minorHAnsi" w:cstheme="minorHAnsi"/>
          <w:sz w:val="22"/>
          <w:szCs w:val="22"/>
        </w:rPr>
        <w:t xml:space="preserve"> CCNA.</w:t>
      </w:r>
    </w:p>
    <w:p w14:paraId="5652403E" w14:textId="77777777" w:rsidR="00C669F4" w:rsidRDefault="00C669F4" w:rsidP="00E5383C">
      <w:pPr>
        <w:pStyle w:val="divprofTitle"/>
        <w:numPr>
          <w:ilvl w:val="0"/>
          <w:numId w:val="27"/>
        </w:numPr>
        <w:spacing w:line="240" w:lineRule="auto"/>
        <w:jc w:val="both"/>
        <w:rPr>
          <w:rStyle w:val="span"/>
          <w:rFonts w:asciiTheme="minorHAnsi" w:hAnsiTheme="minorHAnsi" w:cstheme="minorHAnsi"/>
          <w:b/>
          <w:bCs/>
          <w:color w:val="000000" w:themeColor="text1"/>
          <w:sz w:val="22"/>
          <w:szCs w:val="22"/>
          <w:lang w:val="en-IN"/>
        </w:rPr>
      </w:pPr>
      <w:r w:rsidRPr="004E1864">
        <w:rPr>
          <w:rStyle w:val="span"/>
          <w:rFonts w:asciiTheme="minorHAnsi" w:eastAsia="Century Gothic" w:hAnsiTheme="minorHAnsi" w:cstheme="minorHAnsi"/>
          <w:sz w:val="22"/>
          <w:szCs w:val="22"/>
        </w:rPr>
        <w:t>Palo Alto Certified Network Security Engineer, PCNSE.</w:t>
      </w:r>
    </w:p>
    <w:p w14:paraId="2C778003" w14:textId="77777777" w:rsidR="00C669F4" w:rsidRDefault="00C669F4" w:rsidP="00E5383C">
      <w:pPr>
        <w:pStyle w:val="divprofTitle"/>
        <w:spacing w:line="276" w:lineRule="auto"/>
        <w:jc w:val="both"/>
        <w:rPr>
          <w:rStyle w:val="spandegree"/>
          <w:rFonts w:asciiTheme="minorHAnsi" w:eastAsia="Century Gothic" w:hAnsiTheme="minorHAnsi" w:cstheme="minorHAnsi"/>
          <w:sz w:val="22"/>
          <w:szCs w:val="22"/>
        </w:rPr>
      </w:pPr>
    </w:p>
    <w:p w14:paraId="7F76C5BB" w14:textId="77777777" w:rsidR="00C669F4" w:rsidRPr="004E1864" w:rsidRDefault="00C669F4" w:rsidP="00E5383C">
      <w:pPr>
        <w:pStyle w:val="divdocumentsinglecolumn"/>
        <w:pBdr>
          <w:bottom w:val="single" w:sz="4" w:space="1" w:color="auto"/>
        </w:pBdr>
        <w:tabs>
          <w:tab w:val="right" w:pos="10740"/>
        </w:tabs>
        <w:spacing w:line="240" w:lineRule="auto"/>
        <w:jc w:val="both"/>
        <w:rPr>
          <w:rStyle w:val="spandegree"/>
          <w:rFonts w:asciiTheme="minorHAnsi" w:eastAsia="Century Gothic" w:hAnsiTheme="minorHAnsi" w:cstheme="minorHAnsi"/>
        </w:rPr>
      </w:pPr>
      <w:r w:rsidRPr="004E1864">
        <w:rPr>
          <w:rStyle w:val="spandegree"/>
          <w:rFonts w:asciiTheme="minorHAnsi" w:eastAsia="Century Gothic" w:hAnsiTheme="minorHAnsi" w:cstheme="minorHAnsi"/>
        </w:rPr>
        <w:t>Education</w:t>
      </w:r>
    </w:p>
    <w:p w14:paraId="0A8CA48D" w14:textId="77777777" w:rsidR="00C669F4" w:rsidRPr="0056456E" w:rsidRDefault="00C669F4" w:rsidP="00E5383C">
      <w:pPr>
        <w:pStyle w:val="divdocumentsinglecolumn"/>
        <w:numPr>
          <w:ilvl w:val="0"/>
          <w:numId w:val="44"/>
        </w:numPr>
        <w:tabs>
          <w:tab w:val="right" w:pos="10740"/>
        </w:tabs>
        <w:spacing w:line="240" w:lineRule="auto"/>
        <w:jc w:val="both"/>
        <w:rPr>
          <w:rStyle w:val="spandegree"/>
          <w:rFonts w:asciiTheme="minorHAnsi" w:eastAsia="Century Gothic" w:hAnsiTheme="minorHAnsi" w:cstheme="minorHAnsi"/>
          <w:sz w:val="22"/>
          <w:szCs w:val="22"/>
        </w:rPr>
      </w:pPr>
      <w:r w:rsidRPr="00366492">
        <w:rPr>
          <w:rStyle w:val="spandegree"/>
          <w:rFonts w:asciiTheme="minorHAnsi" w:eastAsia="Century Gothic" w:hAnsiTheme="minorHAnsi" w:cstheme="minorHAnsi"/>
          <w:b w:val="0"/>
          <w:bCs w:val="0"/>
          <w:sz w:val="22"/>
          <w:szCs w:val="22"/>
        </w:rPr>
        <w:t>Masters In Computer Sciences</w:t>
      </w:r>
      <w:r>
        <w:rPr>
          <w:rStyle w:val="spandegree"/>
          <w:rFonts w:asciiTheme="minorHAnsi" w:eastAsia="Century Gothic" w:hAnsiTheme="minorHAnsi" w:cstheme="minorHAnsi"/>
          <w:b w:val="0"/>
          <w:bCs w:val="0"/>
          <w:sz w:val="22"/>
          <w:szCs w:val="22"/>
        </w:rPr>
        <w:t xml:space="preserve"> </w:t>
      </w:r>
      <w:r w:rsidRPr="00366492">
        <w:rPr>
          <w:rStyle w:val="spandegree"/>
          <w:rFonts w:asciiTheme="minorHAnsi" w:eastAsia="Century Gothic" w:hAnsiTheme="minorHAnsi" w:cstheme="minorHAnsi"/>
          <w:b w:val="0"/>
          <w:bCs w:val="0"/>
          <w:sz w:val="22"/>
          <w:szCs w:val="22"/>
        </w:rPr>
        <w:t>-</w:t>
      </w:r>
      <w:r>
        <w:rPr>
          <w:rStyle w:val="spandegree"/>
          <w:rFonts w:asciiTheme="minorHAnsi" w:eastAsia="Century Gothic" w:hAnsiTheme="minorHAnsi" w:cstheme="minorHAnsi"/>
          <w:sz w:val="22"/>
          <w:szCs w:val="22"/>
        </w:rPr>
        <w:t xml:space="preserve"> </w:t>
      </w:r>
      <w:r w:rsidRPr="004E1864">
        <w:rPr>
          <w:rStyle w:val="spandegree"/>
          <w:rFonts w:asciiTheme="minorHAnsi" w:eastAsia="Century Gothic" w:hAnsiTheme="minorHAnsi" w:cstheme="minorHAnsi"/>
          <w:b w:val="0"/>
          <w:bCs w:val="0"/>
          <w:sz w:val="22"/>
          <w:szCs w:val="22"/>
        </w:rPr>
        <w:t>Wright State University, Ohio</w:t>
      </w:r>
    </w:p>
    <w:p w14:paraId="50917463" w14:textId="77777777" w:rsidR="00C669F4" w:rsidRPr="0056456E" w:rsidRDefault="00C669F4" w:rsidP="00E5383C">
      <w:pPr>
        <w:pStyle w:val="divdocumentsinglecolumn"/>
        <w:tabs>
          <w:tab w:val="right" w:pos="10740"/>
        </w:tabs>
        <w:spacing w:line="240" w:lineRule="auto"/>
        <w:jc w:val="both"/>
        <w:rPr>
          <w:rFonts w:asciiTheme="minorHAnsi" w:eastAsia="Century Gothic" w:hAnsiTheme="minorHAnsi" w:cstheme="minorHAnsi"/>
          <w:b/>
          <w:bCs/>
          <w:sz w:val="22"/>
          <w:szCs w:val="22"/>
        </w:rPr>
      </w:pPr>
      <w:r w:rsidRPr="0056456E">
        <w:rPr>
          <w:rFonts w:asciiTheme="minorHAnsi" w:eastAsia="Century Gothic" w:hAnsiTheme="minorHAnsi" w:cstheme="minorHAnsi"/>
          <w:b/>
          <w:bCs/>
        </w:rPr>
        <w:lastRenderedPageBreak/>
        <w:t>Technical Skills</w:t>
      </w:r>
    </w:p>
    <w:p w14:paraId="772AD885" w14:textId="77777777" w:rsidR="00C669F4" w:rsidRPr="00F379FF" w:rsidRDefault="00C669F4" w:rsidP="00E5383C">
      <w:pPr>
        <w:pStyle w:val="divprofTitle"/>
        <w:spacing w:line="276" w:lineRule="auto"/>
        <w:jc w:val="both"/>
        <w:rPr>
          <w:rStyle w:val="spandegree"/>
          <w:rFonts w:asciiTheme="minorHAnsi" w:eastAsia="Century Gothic" w:hAnsiTheme="minorHAnsi" w:cstheme="minorHAnsi"/>
        </w:rPr>
      </w:pPr>
    </w:p>
    <w:tbl>
      <w:tblPr>
        <w:tblStyle w:val="TableGrid"/>
        <w:tblpPr w:leftFromText="180" w:rightFromText="180" w:vertAnchor="page" w:horzAnchor="margin" w:tblpY="1189"/>
        <w:tblW w:w="10494" w:type="dxa"/>
        <w:tblLook w:val="04A0" w:firstRow="1" w:lastRow="0" w:firstColumn="1" w:lastColumn="0" w:noHBand="0" w:noVBand="1"/>
      </w:tblPr>
      <w:tblGrid>
        <w:gridCol w:w="2275"/>
        <w:gridCol w:w="8219"/>
      </w:tblGrid>
      <w:tr w:rsidR="00C669F4" w:rsidRPr="004E1864" w14:paraId="661E8603" w14:textId="77777777" w:rsidTr="00C421D5">
        <w:trPr>
          <w:trHeight w:val="695"/>
        </w:trPr>
        <w:tc>
          <w:tcPr>
            <w:tcW w:w="2275" w:type="dxa"/>
          </w:tcPr>
          <w:p w14:paraId="41C16F5C"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Firewalls</w:t>
            </w:r>
          </w:p>
        </w:tc>
        <w:tc>
          <w:tcPr>
            <w:tcW w:w="8219" w:type="dxa"/>
          </w:tcPr>
          <w:p w14:paraId="34D9FECE"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Palo Alto Networks (PA-2K, PA-3K, PA-5K, PA-7K Series), Cisco (Firepower, ASA</w:t>
            </w:r>
          </w:p>
          <w:p w14:paraId="2A10EB45"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 xml:space="preserve"> 5500 Series), Fortinet (FortiGate 6000 Series), Symantec Blue Coat (Proxy SG), Check Point Firewalls.</w:t>
            </w:r>
          </w:p>
        </w:tc>
      </w:tr>
      <w:tr w:rsidR="00C669F4" w:rsidRPr="004E1864" w14:paraId="7E11F05D" w14:textId="77777777" w:rsidTr="00C421D5">
        <w:trPr>
          <w:trHeight w:val="736"/>
        </w:trPr>
        <w:tc>
          <w:tcPr>
            <w:tcW w:w="2275" w:type="dxa"/>
          </w:tcPr>
          <w:p w14:paraId="3C081A06"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Switches</w:t>
            </w:r>
          </w:p>
        </w:tc>
        <w:tc>
          <w:tcPr>
            <w:tcW w:w="8219" w:type="dxa"/>
          </w:tcPr>
          <w:p w14:paraId="1DDB3877"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Cisco Catalyst Series (9400, 9300, 9200, 8500, 8300, 8200), Cisco Nexus Series (9500, 9300, 3000, 5000, 7700 [7706, 7710, 7718]), Cisco Meraki Series (MS390, MS250-48P), Arista 7000 Series (Cloud-grade switches).</w:t>
            </w:r>
          </w:p>
        </w:tc>
      </w:tr>
      <w:tr w:rsidR="00C669F4" w:rsidRPr="004E1864" w14:paraId="26936163" w14:textId="77777777" w:rsidTr="00C421D5">
        <w:trPr>
          <w:trHeight w:val="491"/>
        </w:trPr>
        <w:tc>
          <w:tcPr>
            <w:tcW w:w="2275" w:type="dxa"/>
          </w:tcPr>
          <w:p w14:paraId="113F1666"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Routers</w:t>
            </w:r>
          </w:p>
        </w:tc>
        <w:tc>
          <w:tcPr>
            <w:tcW w:w="8219" w:type="dxa"/>
          </w:tcPr>
          <w:p w14:paraId="3C4B0F36"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ASR 9000 Series (9006, 9010,920),</w:t>
            </w:r>
            <w:r>
              <w:rPr>
                <w:rFonts w:asciiTheme="minorHAnsi" w:eastAsia="Calibri" w:hAnsiTheme="minorHAnsi" w:cstheme="minorHAnsi"/>
                <w:bCs/>
                <w:sz w:val="22"/>
                <w:szCs w:val="22"/>
              </w:rPr>
              <w:t xml:space="preserve"> </w:t>
            </w:r>
            <w:r w:rsidRPr="004E1864">
              <w:rPr>
                <w:rFonts w:asciiTheme="minorHAnsi" w:eastAsia="Calibri" w:hAnsiTheme="minorHAnsi" w:cstheme="minorHAnsi"/>
                <w:bCs/>
                <w:sz w:val="22"/>
                <w:szCs w:val="22"/>
              </w:rPr>
              <w:t>Routers</w:t>
            </w:r>
            <w:r>
              <w:rPr>
                <w:rFonts w:asciiTheme="minorHAnsi" w:eastAsia="Calibri" w:hAnsiTheme="minorHAnsi" w:cstheme="minorHAnsi"/>
                <w:bCs/>
                <w:sz w:val="22"/>
                <w:szCs w:val="22"/>
              </w:rPr>
              <w:t xml:space="preserve"> </w:t>
            </w:r>
            <w:r w:rsidRPr="004E1864">
              <w:rPr>
                <w:rFonts w:asciiTheme="minorHAnsi" w:eastAsia="Calibri" w:hAnsiTheme="minorHAnsi" w:cstheme="minorHAnsi"/>
                <w:bCs/>
                <w:sz w:val="22"/>
                <w:szCs w:val="22"/>
              </w:rPr>
              <w:t>Catalyst 8300 and 8200 Series Edge Platforms, Juniper MX960, Arista 7800R Series, Cisco ISR 4000 Series, IR 809 and IR 1101.</w:t>
            </w:r>
          </w:p>
        </w:tc>
      </w:tr>
      <w:tr w:rsidR="00C669F4" w:rsidRPr="004E1864" w14:paraId="7EBFC192" w14:textId="77777777" w:rsidTr="00C421D5">
        <w:trPr>
          <w:trHeight w:val="519"/>
        </w:trPr>
        <w:tc>
          <w:tcPr>
            <w:tcW w:w="2275" w:type="dxa"/>
          </w:tcPr>
          <w:p w14:paraId="7F0BD379"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Protocols</w:t>
            </w:r>
          </w:p>
        </w:tc>
        <w:tc>
          <w:tcPr>
            <w:tcW w:w="8219" w:type="dxa"/>
          </w:tcPr>
          <w:p w14:paraId="03BCD839"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OSPF, EIGRP, BGP, STP, RSTP, VLANs, VTP, PAGP, LACP, MPLS, HSRP, VRRP, GLBP, TACACS+, RADIUS, AAA, SNMP, VPC, VDC</w:t>
            </w:r>
            <w:r>
              <w:rPr>
                <w:rFonts w:asciiTheme="minorHAnsi" w:eastAsia="Calibri" w:hAnsiTheme="minorHAnsi" w:cstheme="minorHAnsi"/>
                <w:bCs/>
                <w:sz w:val="22"/>
                <w:szCs w:val="22"/>
              </w:rPr>
              <w:t>.</w:t>
            </w:r>
          </w:p>
        </w:tc>
      </w:tr>
      <w:tr w:rsidR="00C669F4" w:rsidRPr="004E1864" w14:paraId="6852E114" w14:textId="77777777" w:rsidTr="00C421D5">
        <w:trPr>
          <w:trHeight w:val="539"/>
        </w:trPr>
        <w:tc>
          <w:tcPr>
            <w:tcW w:w="2275" w:type="dxa"/>
          </w:tcPr>
          <w:p w14:paraId="1D71E717" w14:textId="77777777" w:rsidR="00C669F4" w:rsidRPr="004E1864" w:rsidRDefault="00C669F4" w:rsidP="00E5383C">
            <w:pPr>
              <w:jc w:val="both"/>
              <w:rPr>
                <w:rFonts w:asciiTheme="minorHAnsi" w:eastAsia="Calibri" w:hAnsiTheme="minorHAnsi" w:cstheme="minorHAnsi"/>
                <w:bCs/>
                <w:sz w:val="22"/>
                <w:szCs w:val="22"/>
              </w:rPr>
            </w:pPr>
            <w:r>
              <w:rPr>
                <w:rFonts w:asciiTheme="minorHAnsi" w:eastAsia="Calibri" w:hAnsiTheme="minorHAnsi" w:cstheme="minorHAnsi"/>
                <w:bCs/>
                <w:sz w:val="22"/>
                <w:szCs w:val="22"/>
              </w:rPr>
              <w:t>Wireless</w:t>
            </w:r>
          </w:p>
        </w:tc>
        <w:tc>
          <w:tcPr>
            <w:tcW w:w="8219" w:type="dxa"/>
          </w:tcPr>
          <w:p w14:paraId="35BB2A4F" w14:textId="77777777" w:rsidR="00C669F4" w:rsidRPr="004E1864" w:rsidRDefault="00C669F4" w:rsidP="00E5383C">
            <w:pPr>
              <w:jc w:val="both"/>
              <w:rPr>
                <w:rFonts w:asciiTheme="minorHAnsi" w:eastAsia="Calibri" w:hAnsiTheme="minorHAnsi" w:cstheme="minorHAnsi"/>
                <w:bCs/>
                <w:sz w:val="22"/>
                <w:szCs w:val="22"/>
              </w:rPr>
            </w:pPr>
            <w:r w:rsidRPr="00C22695">
              <w:rPr>
                <w:rFonts w:asciiTheme="minorHAnsi" w:eastAsia="Calibri" w:hAnsiTheme="minorHAnsi" w:cstheme="minorHAnsi"/>
                <w:bCs/>
                <w:sz w:val="22"/>
                <w:szCs w:val="22"/>
              </w:rPr>
              <w:t>Cisco WLC, 802.11 a/b/g/n/ac/ax, 802.1X Authentication, EAP/PEAP, Aruba ClearPass, Ekahau, Cisco ISE, Air Magnet, AirWatch (VMware Workspace ONE), Aruba Central, Cisco DNA Spaces.</w:t>
            </w:r>
          </w:p>
        </w:tc>
      </w:tr>
      <w:tr w:rsidR="00C669F4" w:rsidRPr="004E1864" w14:paraId="0C90C90E" w14:textId="77777777" w:rsidTr="00C421D5">
        <w:trPr>
          <w:trHeight w:val="503"/>
        </w:trPr>
        <w:tc>
          <w:tcPr>
            <w:tcW w:w="2275" w:type="dxa"/>
          </w:tcPr>
          <w:p w14:paraId="4E91A7F0"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Load Balancers</w:t>
            </w:r>
          </w:p>
        </w:tc>
        <w:tc>
          <w:tcPr>
            <w:tcW w:w="8219" w:type="dxa"/>
          </w:tcPr>
          <w:p w14:paraId="44E47CB3"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F5 Networks (BIG-IP LTM, BIG-IP GTM), Citrix NetScaler ADC, Cisco (CSM, ACE), A10 Networks ADC, Azure Load Balancer (Cloud-native).</w:t>
            </w:r>
          </w:p>
        </w:tc>
      </w:tr>
      <w:tr w:rsidR="00C669F4" w:rsidRPr="004E1864" w14:paraId="34CBF3BC" w14:textId="77777777" w:rsidTr="00C421D5">
        <w:trPr>
          <w:trHeight w:val="810"/>
        </w:trPr>
        <w:tc>
          <w:tcPr>
            <w:tcW w:w="2275" w:type="dxa"/>
          </w:tcPr>
          <w:p w14:paraId="297DD263"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Security Protocols</w:t>
            </w:r>
          </w:p>
        </w:tc>
        <w:tc>
          <w:tcPr>
            <w:tcW w:w="8219" w:type="dxa"/>
          </w:tcPr>
          <w:p w14:paraId="5AFCF18F"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IPSEC, SSL-VPN, ACL, NAT, IKE, PAT, URL Filtering, SSL Forward Proxy, Blocklists, VPN, Port-Security, SSH, AAA, Prefix-Lists, Zone-Based Firewalls, HIPAA Standards,</w:t>
            </w:r>
            <w:r>
              <w:rPr>
                <w:rFonts w:asciiTheme="minorHAnsi" w:eastAsia="Calibri" w:hAnsiTheme="minorHAnsi" w:cstheme="minorHAnsi"/>
                <w:bCs/>
                <w:sz w:val="22"/>
                <w:szCs w:val="22"/>
              </w:rPr>
              <w:t xml:space="preserve"> </w:t>
            </w:r>
            <w:r w:rsidRPr="004E1864">
              <w:rPr>
                <w:rFonts w:asciiTheme="minorHAnsi" w:eastAsia="Calibri" w:hAnsiTheme="minorHAnsi" w:cstheme="minorHAnsi"/>
                <w:bCs/>
                <w:sz w:val="22"/>
                <w:szCs w:val="22"/>
              </w:rPr>
              <w:t>Content Filtering, Load Balancing, IDS/IPS, SNMP Trap</w:t>
            </w:r>
          </w:p>
        </w:tc>
      </w:tr>
      <w:tr w:rsidR="00C669F4" w:rsidRPr="004E1864" w14:paraId="4901974A" w14:textId="77777777" w:rsidTr="00C421D5">
        <w:trPr>
          <w:trHeight w:val="511"/>
        </w:trPr>
        <w:tc>
          <w:tcPr>
            <w:tcW w:w="2275" w:type="dxa"/>
          </w:tcPr>
          <w:p w14:paraId="0F5245A5"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LAN Technologies</w:t>
            </w:r>
          </w:p>
        </w:tc>
        <w:tc>
          <w:tcPr>
            <w:tcW w:w="8219" w:type="dxa"/>
          </w:tcPr>
          <w:p w14:paraId="62469651"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Ethernet, Fast Ethernet, Gigabit Ethernet, 10 Gigabit Ethernet, 40 &amp; 100 GBE, Port- channel, VLANs, VTP, STP, RSTP, MST, 802.1Q</w:t>
            </w:r>
          </w:p>
        </w:tc>
      </w:tr>
      <w:tr w:rsidR="00C669F4" w:rsidRPr="004E1864" w14:paraId="060AEFC4" w14:textId="77777777" w:rsidTr="00C421D5">
        <w:trPr>
          <w:trHeight w:val="211"/>
        </w:trPr>
        <w:tc>
          <w:tcPr>
            <w:tcW w:w="2275" w:type="dxa"/>
          </w:tcPr>
          <w:p w14:paraId="5D15C101"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WAN Technologies</w:t>
            </w:r>
          </w:p>
        </w:tc>
        <w:tc>
          <w:tcPr>
            <w:tcW w:w="8219" w:type="dxa"/>
          </w:tcPr>
          <w:p w14:paraId="269A3C60"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MPLS, SD-WAN, PPP, OC3, SONET, L2VPN, L3VPN, VPLS.</w:t>
            </w:r>
          </w:p>
        </w:tc>
      </w:tr>
      <w:tr w:rsidR="00C669F4" w:rsidRPr="004E1864" w14:paraId="0BC40BA8" w14:textId="77777777" w:rsidTr="00C421D5">
        <w:trPr>
          <w:trHeight w:val="810"/>
        </w:trPr>
        <w:tc>
          <w:tcPr>
            <w:tcW w:w="2275" w:type="dxa"/>
          </w:tcPr>
          <w:p w14:paraId="6C9CF137"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Cloud Technologies</w:t>
            </w:r>
          </w:p>
        </w:tc>
        <w:tc>
          <w:tcPr>
            <w:tcW w:w="8219" w:type="dxa"/>
          </w:tcPr>
          <w:p w14:paraId="5BDEC1F7"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AWS (Transit Gateway, Direct Connect, Network Load Balancer), Microsoft Azure (Traffic Manager, DDoS Protection, Load Balancer), Zscaler (ZIA, ZPA), VMware (vSphere, NSX, ESX), Citrix ADC, Cisco ACI, and Cisco Nexus Cloud.</w:t>
            </w:r>
          </w:p>
        </w:tc>
      </w:tr>
      <w:tr w:rsidR="00C669F4" w:rsidRPr="004E1864" w14:paraId="7B109EC1" w14:textId="77777777" w:rsidTr="00C421D5">
        <w:trPr>
          <w:trHeight w:val="804"/>
        </w:trPr>
        <w:tc>
          <w:tcPr>
            <w:tcW w:w="2275" w:type="dxa"/>
          </w:tcPr>
          <w:p w14:paraId="7AFFE739"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Management Tools</w:t>
            </w:r>
          </w:p>
        </w:tc>
        <w:tc>
          <w:tcPr>
            <w:tcW w:w="8219" w:type="dxa"/>
          </w:tcPr>
          <w:p w14:paraId="46566294"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Wireshark, Splunk, SolarWinds (NPM, NCM, SAM), Cisco DNA Center, NetScout, Thousand Eyes, Nagios, Zabbix, Infoblox, Datadog, Grafana, Prometheus, PRTG Network Monitor.</w:t>
            </w:r>
          </w:p>
        </w:tc>
      </w:tr>
      <w:tr w:rsidR="00C669F4" w:rsidRPr="004E1864" w14:paraId="352E93EC" w14:textId="77777777" w:rsidTr="00C421D5">
        <w:trPr>
          <w:trHeight w:val="58"/>
        </w:trPr>
        <w:tc>
          <w:tcPr>
            <w:tcW w:w="2275" w:type="dxa"/>
          </w:tcPr>
          <w:p w14:paraId="47A74DE5"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Operating Systems</w:t>
            </w:r>
          </w:p>
        </w:tc>
        <w:tc>
          <w:tcPr>
            <w:tcW w:w="8219" w:type="dxa"/>
          </w:tcPr>
          <w:p w14:paraId="786426BA"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 xml:space="preserve">CAT IOS, IOS XE, XR, NX-OS, Junos, PANOS, F5 BIG-IP OS, Linux, Windows </w:t>
            </w:r>
          </w:p>
        </w:tc>
      </w:tr>
    </w:tbl>
    <w:p w14:paraId="56EDA35E" w14:textId="77777777" w:rsidR="00C669F4" w:rsidRPr="00CF485F" w:rsidRDefault="00C669F4" w:rsidP="00E5383C">
      <w:pPr>
        <w:pStyle w:val="divdocumentdivsectiontitle"/>
        <w:pBdr>
          <w:bottom w:val="single" w:sz="4" w:space="4" w:color="auto"/>
        </w:pBdr>
        <w:spacing w:before="200" w:after="130" w:line="240" w:lineRule="auto"/>
        <w:jc w:val="both"/>
        <w:rPr>
          <w:rFonts w:asciiTheme="minorHAnsi" w:eastAsia="Century Gothic" w:hAnsiTheme="minorHAnsi" w:cstheme="minorHAnsi"/>
          <w:b/>
          <w:bCs/>
          <w:sz w:val="24"/>
          <w:szCs w:val="24"/>
        </w:rPr>
      </w:pPr>
      <w:r w:rsidRPr="00CF485F">
        <w:rPr>
          <w:rFonts w:asciiTheme="minorHAnsi" w:eastAsia="Century Gothic" w:hAnsiTheme="minorHAnsi" w:cstheme="minorHAnsi"/>
          <w:b/>
          <w:bCs/>
          <w:sz w:val="24"/>
          <w:szCs w:val="24"/>
        </w:rPr>
        <w:t>Professional Experience</w:t>
      </w:r>
    </w:p>
    <w:p w14:paraId="75A136CB" w14:textId="77777777" w:rsidR="00C669F4" w:rsidRPr="00472947" w:rsidRDefault="00C669F4" w:rsidP="00E5383C">
      <w:pPr>
        <w:pStyle w:val="divdocumentsinglecolumn"/>
        <w:tabs>
          <w:tab w:val="right" w:pos="10740"/>
        </w:tabs>
        <w:spacing w:line="240" w:lineRule="auto"/>
        <w:jc w:val="both"/>
        <w:rPr>
          <w:rFonts w:asciiTheme="minorHAnsi" w:eastAsia="Century Gothic" w:hAnsiTheme="minorHAnsi" w:cstheme="minorHAnsi"/>
          <w:color w:val="000000" w:themeColor="text1"/>
          <w:sz w:val="22"/>
          <w:szCs w:val="22"/>
        </w:rPr>
      </w:pPr>
      <w:r w:rsidRPr="00472947">
        <w:rPr>
          <w:rStyle w:val="spanjobtitle"/>
          <w:rFonts w:asciiTheme="minorHAnsi" w:eastAsia="Century Gothic" w:hAnsiTheme="minorHAnsi" w:cstheme="minorHAnsi"/>
          <w:color w:val="000000" w:themeColor="text1"/>
          <w:sz w:val="22"/>
          <w:szCs w:val="22"/>
        </w:rPr>
        <w:t>Role: Network Engineer</w:t>
      </w:r>
      <w:r w:rsidRPr="00472947">
        <w:rPr>
          <w:rStyle w:val="singlecolumnspanpaddedlinenth-child1"/>
          <w:rFonts w:asciiTheme="minorHAnsi" w:eastAsia="Century Gothic" w:hAnsiTheme="minorHAnsi" w:cstheme="minorHAnsi"/>
          <w:color w:val="000000" w:themeColor="text1"/>
          <w:sz w:val="22"/>
          <w:szCs w:val="22"/>
        </w:rPr>
        <w:t xml:space="preserve"> </w:t>
      </w:r>
      <w:r w:rsidRPr="00472947">
        <w:rPr>
          <w:rStyle w:val="datesWrapper"/>
          <w:rFonts w:asciiTheme="minorHAnsi" w:eastAsia="Century Gothic" w:hAnsiTheme="minorHAnsi" w:cstheme="minorHAnsi"/>
          <w:color w:val="000000" w:themeColor="text1"/>
          <w:sz w:val="22"/>
          <w:szCs w:val="22"/>
        </w:rPr>
        <w:tab/>
        <w:t xml:space="preserve">             </w:t>
      </w:r>
      <w:r w:rsidRPr="00472947">
        <w:rPr>
          <w:rStyle w:val="span"/>
          <w:rFonts w:asciiTheme="minorHAnsi" w:eastAsia="Century Gothic" w:hAnsiTheme="minorHAnsi" w:cstheme="minorHAnsi"/>
          <w:b/>
          <w:bCs/>
          <w:color w:val="000000" w:themeColor="text1"/>
          <w:sz w:val="22"/>
          <w:szCs w:val="22"/>
        </w:rPr>
        <w:t>Nov 2024 - Present</w:t>
      </w:r>
      <w:r w:rsidRPr="00472947">
        <w:rPr>
          <w:rStyle w:val="datesWrapper"/>
          <w:rFonts w:asciiTheme="minorHAnsi" w:eastAsia="Century Gothic" w:hAnsiTheme="minorHAnsi" w:cstheme="minorHAnsi"/>
          <w:color w:val="000000" w:themeColor="text1"/>
          <w:sz w:val="22"/>
          <w:szCs w:val="22"/>
        </w:rPr>
        <w:t xml:space="preserve"> </w:t>
      </w:r>
    </w:p>
    <w:p w14:paraId="44C00E4B" w14:textId="77777777" w:rsidR="00C669F4" w:rsidRPr="00472947" w:rsidRDefault="00C669F4" w:rsidP="00E5383C">
      <w:pPr>
        <w:pStyle w:val="spanpaddedline"/>
        <w:spacing w:line="240" w:lineRule="auto"/>
        <w:jc w:val="both"/>
        <w:rPr>
          <w:rFonts w:asciiTheme="minorHAnsi" w:eastAsia="Century Gothic" w:hAnsiTheme="minorHAnsi" w:cstheme="minorHAnsi"/>
          <w:color w:val="000000" w:themeColor="text1"/>
          <w:sz w:val="22"/>
          <w:szCs w:val="22"/>
        </w:rPr>
      </w:pPr>
      <w:r w:rsidRPr="00472947">
        <w:rPr>
          <w:rStyle w:val="spancompanyname"/>
          <w:rFonts w:asciiTheme="minorHAnsi" w:eastAsia="Century Gothic" w:hAnsiTheme="minorHAnsi" w:cstheme="minorHAnsi"/>
          <w:color w:val="000000" w:themeColor="text1"/>
          <w:sz w:val="22"/>
          <w:szCs w:val="22"/>
        </w:rPr>
        <w:t xml:space="preserve">Client: </w:t>
      </w:r>
      <w:r w:rsidRPr="00472947">
        <w:rPr>
          <w:rFonts w:asciiTheme="minorHAnsi" w:hAnsiTheme="minorHAnsi" w:cstheme="minorHAnsi"/>
          <w:b/>
          <w:color w:val="000000" w:themeColor="text1"/>
          <w:sz w:val="22"/>
          <w:szCs w:val="22"/>
        </w:rPr>
        <w:t>South Jersey Industries (SJI), Folsom, NJ.</w:t>
      </w:r>
    </w:p>
    <w:p w14:paraId="16F13987" w14:textId="77777777" w:rsidR="00C669F4" w:rsidRDefault="00C669F4" w:rsidP="00E5383C">
      <w:pPr>
        <w:pStyle w:val="spanpaddedline"/>
        <w:spacing w:line="240" w:lineRule="auto"/>
        <w:jc w:val="both"/>
        <w:rPr>
          <w:rFonts w:asciiTheme="minorHAnsi" w:eastAsia="Century Gothic" w:hAnsiTheme="minorHAnsi" w:cstheme="minorHAnsi"/>
          <w:b/>
          <w:bCs/>
          <w:sz w:val="22"/>
          <w:szCs w:val="22"/>
          <w:u w:val="single"/>
        </w:rPr>
      </w:pPr>
      <w:r w:rsidRPr="00350619">
        <w:rPr>
          <w:rFonts w:asciiTheme="minorHAnsi" w:eastAsia="Century Gothic" w:hAnsiTheme="minorHAnsi" w:cstheme="minorHAnsi"/>
          <w:b/>
          <w:bCs/>
          <w:sz w:val="22"/>
          <w:szCs w:val="22"/>
          <w:u w:val="single"/>
        </w:rPr>
        <w:t>Responsibilities:</w:t>
      </w:r>
    </w:p>
    <w:p w14:paraId="3F38A132" w14:textId="77777777" w:rsidR="00C669F4" w:rsidRPr="00246091" w:rsidRDefault="00C669F4" w:rsidP="00E5383C">
      <w:pPr>
        <w:pStyle w:val="spanpaddedline"/>
        <w:numPr>
          <w:ilvl w:val="0"/>
          <w:numId w:val="47"/>
        </w:numPr>
        <w:spacing w:line="240" w:lineRule="auto"/>
        <w:jc w:val="both"/>
        <w:rPr>
          <w:rFonts w:asciiTheme="minorHAnsi" w:eastAsia="Century Gothic" w:hAnsiTheme="minorHAnsi" w:cstheme="minorHAnsi"/>
          <w:b/>
          <w:bCs/>
          <w:sz w:val="22"/>
          <w:szCs w:val="22"/>
          <w:u w:val="single"/>
        </w:rPr>
      </w:pPr>
      <w:r w:rsidRPr="009F41D8">
        <w:rPr>
          <w:rFonts w:asciiTheme="minorHAnsi" w:hAnsiTheme="minorHAnsi" w:cstheme="minorHAnsi"/>
          <w:spacing w:val="1"/>
          <w:sz w:val="22"/>
          <w:szCs w:val="22"/>
          <w:lang w:val="en-IN" w:eastAsia="en-IN"/>
        </w:rPr>
        <w:t xml:space="preserve">Configured </w:t>
      </w:r>
      <w:r w:rsidRPr="009F41D8">
        <w:rPr>
          <w:rFonts w:asciiTheme="minorHAnsi" w:hAnsiTheme="minorHAnsi" w:cstheme="minorHAnsi"/>
          <w:b/>
          <w:bCs/>
          <w:spacing w:val="1"/>
          <w:sz w:val="22"/>
          <w:szCs w:val="22"/>
          <w:lang w:val="en-IN" w:eastAsia="en-IN"/>
        </w:rPr>
        <w:t>Versa SD-WAN</w:t>
      </w:r>
      <w:r w:rsidRPr="009F41D8">
        <w:rPr>
          <w:rFonts w:asciiTheme="minorHAnsi" w:hAnsiTheme="minorHAnsi" w:cstheme="minorHAnsi"/>
          <w:spacing w:val="1"/>
          <w:sz w:val="22"/>
          <w:szCs w:val="22"/>
          <w:lang w:val="en-IN" w:eastAsia="en-IN"/>
        </w:rPr>
        <w:t xml:space="preserve"> with integrated next-gen firewall and application-aware segmentation policies, isolating business-critical SCADA traffic from guest and corporate networks while maintaining centralized security visibility across all branch sites.</w:t>
      </w:r>
    </w:p>
    <w:p w14:paraId="7A8CDAFE" w14:textId="77777777" w:rsidR="00C669F4" w:rsidRDefault="00C669F4" w:rsidP="00E5383C">
      <w:pPr>
        <w:pStyle w:val="my-2"/>
        <w:numPr>
          <w:ilvl w:val="0"/>
          <w:numId w:val="45"/>
        </w:numPr>
        <w:spacing w:before="0" w:beforeAutospacing="0"/>
        <w:jc w:val="both"/>
        <w:rPr>
          <w:rFonts w:asciiTheme="minorHAnsi" w:hAnsiTheme="minorHAnsi" w:cstheme="minorHAnsi"/>
          <w:spacing w:val="1"/>
          <w:sz w:val="22"/>
          <w:szCs w:val="22"/>
        </w:rPr>
      </w:pPr>
      <w:r w:rsidRPr="002C1DF7">
        <w:rPr>
          <w:rFonts w:asciiTheme="minorHAnsi" w:hAnsiTheme="minorHAnsi" w:cstheme="minorHAnsi"/>
          <w:spacing w:val="1"/>
          <w:sz w:val="22"/>
          <w:szCs w:val="22"/>
        </w:rPr>
        <w:t xml:space="preserve">Implemented </w:t>
      </w:r>
      <w:r w:rsidRPr="002C1DF7">
        <w:rPr>
          <w:rFonts w:asciiTheme="minorHAnsi" w:hAnsiTheme="minorHAnsi" w:cstheme="minorHAnsi"/>
          <w:b/>
          <w:bCs/>
          <w:spacing w:val="1"/>
          <w:sz w:val="22"/>
          <w:szCs w:val="22"/>
        </w:rPr>
        <w:t>Cisco SD</w:t>
      </w:r>
      <w:r w:rsidRPr="002C1DF7">
        <w:rPr>
          <w:rFonts w:asciiTheme="minorHAnsi" w:hAnsiTheme="minorHAnsi" w:cstheme="minorHAnsi"/>
          <w:b/>
          <w:bCs/>
          <w:spacing w:val="1"/>
          <w:sz w:val="22"/>
          <w:szCs w:val="22"/>
        </w:rPr>
        <w:noBreakHyphen/>
        <w:t xml:space="preserve">WAN </w:t>
      </w:r>
      <w:r w:rsidRPr="0056265A">
        <w:rPr>
          <w:rFonts w:asciiTheme="minorHAnsi" w:hAnsiTheme="minorHAnsi" w:cstheme="minorHAnsi"/>
          <w:spacing w:val="1"/>
          <w:sz w:val="22"/>
          <w:szCs w:val="22"/>
        </w:rPr>
        <w:t>with ISR 1000 routers</w:t>
      </w:r>
      <w:r w:rsidRPr="002C1DF7">
        <w:rPr>
          <w:rFonts w:asciiTheme="minorHAnsi" w:hAnsiTheme="minorHAnsi" w:cstheme="minorHAnsi"/>
          <w:spacing w:val="1"/>
          <w:sz w:val="22"/>
          <w:szCs w:val="22"/>
        </w:rPr>
        <w:t xml:space="preserve"> and vManage templates for 25+ utility branches, cutting rollout time by about </w:t>
      </w:r>
      <w:r>
        <w:rPr>
          <w:rFonts w:asciiTheme="minorHAnsi" w:hAnsiTheme="minorHAnsi" w:cstheme="minorHAnsi"/>
          <w:spacing w:val="1"/>
          <w:sz w:val="22"/>
          <w:szCs w:val="22"/>
        </w:rPr>
        <w:t>99.99</w:t>
      </w:r>
      <w:r w:rsidRPr="002C1DF7">
        <w:rPr>
          <w:rFonts w:asciiTheme="minorHAnsi" w:hAnsiTheme="minorHAnsi" w:cstheme="minorHAnsi"/>
          <w:spacing w:val="1"/>
          <w:sz w:val="22"/>
          <w:szCs w:val="22"/>
        </w:rPr>
        <w:t>% and making application routing more reliable and efficient.</w:t>
      </w:r>
    </w:p>
    <w:p w14:paraId="08BA4EB1" w14:textId="77777777" w:rsidR="00C669F4" w:rsidRPr="0022457F" w:rsidRDefault="00C669F4" w:rsidP="00E5383C">
      <w:pPr>
        <w:pStyle w:val="my-2"/>
        <w:numPr>
          <w:ilvl w:val="0"/>
          <w:numId w:val="45"/>
        </w:numPr>
        <w:spacing w:before="0" w:beforeAutospacing="0"/>
        <w:jc w:val="both"/>
        <w:rPr>
          <w:rFonts w:asciiTheme="minorHAnsi" w:hAnsiTheme="minorHAnsi" w:cstheme="minorHAnsi"/>
          <w:spacing w:val="1"/>
          <w:sz w:val="22"/>
          <w:szCs w:val="22"/>
        </w:rPr>
      </w:pPr>
      <w:r w:rsidRPr="00972D60">
        <w:rPr>
          <w:rFonts w:asciiTheme="minorHAnsi" w:hAnsiTheme="minorHAnsi" w:cstheme="minorHAnsi"/>
          <w:spacing w:val="1"/>
          <w:sz w:val="22"/>
          <w:szCs w:val="22"/>
          <w:lang w:val="en-US"/>
        </w:rPr>
        <w:t xml:space="preserve">Migrated data center fabric from </w:t>
      </w:r>
      <w:r w:rsidRPr="00972D60">
        <w:rPr>
          <w:rFonts w:asciiTheme="minorHAnsi" w:hAnsiTheme="minorHAnsi" w:cstheme="minorHAnsi"/>
          <w:b/>
          <w:bCs/>
          <w:spacing w:val="1"/>
          <w:sz w:val="22"/>
          <w:szCs w:val="22"/>
          <w:lang w:val="en-US"/>
        </w:rPr>
        <w:t xml:space="preserve">legacy spanning-tree to Cisco Nexus vPC </w:t>
      </w:r>
      <w:r w:rsidRPr="004E7CE9">
        <w:rPr>
          <w:rFonts w:asciiTheme="minorHAnsi" w:hAnsiTheme="minorHAnsi" w:cstheme="minorHAnsi"/>
          <w:spacing w:val="1"/>
          <w:sz w:val="22"/>
          <w:szCs w:val="22"/>
          <w:lang w:val="en-US"/>
        </w:rPr>
        <w:t>architecture,</w:t>
      </w:r>
      <w:r w:rsidRPr="00972D60">
        <w:rPr>
          <w:rFonts w:asciiTheme="minorHAnsi" w:hAnsiTheme="minorHAnsi" w:cstheme="minorHAnsi"/>
          <w:spacing w:val="1"/>
          <w:sz w:val="22"/>
          <w:szCs w:val="22"/>
          <w:lang w:val="en-US"/>
        </w:rPr>
        <w:t xml:space="preserve"> eliminating broadcast storms and improving east-west traffic flow for virtualized workloads.</w:t>
      </w:r>
    </w:p>
    <w:p w14:paraId="6E699F0F" w14:textId="77777777" w:rsidR="00C669F4" w:rsidRPr="007F7354" w:rsidRDefault="00C669F4" w:rsidP="00E5383C">
      <w:pPr>
        <w:pStyle w:val="my-2"/>
        <w:numPr>
          <w:ilvl w:val="0"/>
          <w:numId w:val="45"/>
        </w:numPr>
        <w:jc w:val="both"/>
        <w:rPr>
          <w:rFonts w:asciiTheme="minorHAnsi" w:hAnsiTheme="minorHAnsi" w:cstheme="minorHAnsi"/>
          <w:spacing w:val="1"/>
          <w:sz w:val="22"/>
          <w:szCs w:val="22"/>
        </w:rPr>
      </w:pPr>
      <w:r w:rsidRPr="007F7354">
        <w:rPr>
          <w:rFonts w:asciiTheme="minorHAnsi" w:hAnsiTheme="minorHAnsi" w:cstheme="minorHAnsi"/>
          <w:spacing w:val="1"/>
          <w:sz w:val="22"/>
          <w:szCs w:val="22"/>
        </w:rPr>
        <w:t xml:space="preserve">Deployed </w:t>
      </w:r>
      <w:r w:rsidRPr="00DC7551">
        <w:rPr>
          <w:rFonts w:asciiTheme="minorHAnsi" w:hAnsiTheme="minorHAnsi" w:cstheme="minorHAnsi"/>
          <w:b/>
          <w:bCs/>
          <w:spacing w:val="1"/>
          <w:sz w:val="22"/>
          <w:szCs w:val="22"/>
        </w:rPr>
        <w:t>Arista</w:t>
      </w:r>
      <w:r w:rsidRPr="007F7354">
        <w:rPr>
          <w:rFonts w:asciiTheme="minorHAnsi" w:hAnsiTheme="minorHAnsi" w:cstheme="minorHAnsi"/>
          <w:spacing w:val="1"/>
          <w:sz w:val="22"/>
          <w:szCs w:val="22"/>
        </w:rPr>
        <w:t xml:space="preserve"> 7000-series switches with </w:t>
      </w:r>
      <w:r w:rsidRPr="00DC7551">
        <w:rPr>
          <w:rFonts w:asciiTheme="minorHAnsi" w:hAnsiTheme="minorHAnsi" w:cstheme="minorHAnsi"/>
          <w:b/>
          <w:bCs/>
          <w:spacing w:val="1"/>
          <w:sz w:val="22"/>
          <w:szCs w:val="22"/>
        </w:rPr>
        <w:t>EOS</w:t>
      </w:r>
      <w:r w:rsidRPr="007F7354">
        <w:rPr>
          <w:rFonts w:asciiTheme="minorHAnsi" w:hAnsiTheme="minorHAnsi" w:cstheme="minorHAnsi"/>
          <w:spacing w:val="1"/>
          <w:sz w:val="22"/>
          <w:szCs w:val="22"/>
        </w:rPr>
        <w:t xml:space="preserve"> and CloudVision Portal across the data center, standardizing configurations for 30+ switches and giving the ops team real-time visibility into device health and config drift.</w:t>
      </w:r>
    </w:p>
    <w:p w14:paraId="6507FC95" w14:textId="77777777" w:rsidR="00C669F4" w:rsidRPr="007F7354" w:rsidRDefault="00C669F4" w:rsidP="00E5383C">
      <w:pPr>
        <w:pStyle w:val="my-2"/>
        <w:numPr>
          <w:ilvl w:val="0"/>
          <w:numId w:val="45"/>
        </w:numPr>
        <w:jc w:val="both"/>
        <w:rPr>
          <w:rFonts w:asciiTheme="minorHAnsi" w:hAnsiTheme="minorHAnsi" w:cstheme="minorHAnsi"/>
          <w:spacing w:val="1"/>
          <w:sz w:val="22"/>
          <w:szCs w:val="22"/>
        </w:rPr>
      </w:pPr>
      <w:r w:rsidRPr="007F7354">
        <w:rPr>
          <w:rFonts w:asciiTheme="minorHAnsi" w:hAnsiTheme="minorHAnsi" w:cstheme="minorHAnsi"/>
          <w:spacing w:val="1"/>
          <w:sz w:val="22"/>
          <w:szCs w:val="22"/>
        </w:rPr>
        <w:t xml:space="preserve">Implemented policy-based segmentation on </w:t>
      </w:r>
      <w:r w:rsidRPr="001B418F">
        <w:rPr>
          <w:rFonts w:asciiTheme="minorHAnsi" w:hAnsiTheme="minorHAnsi" w:cstheme="minorHAnsi"/>
          <w:b/>
          <w:bCs/>
          <w:spacing w:val="1"/>
          <w:sz w:val="22"/>
          <w:szCs w:val="22"/>
        </w:rPr>
        <w:t>Cisco Catalyst</w:t>
      </w:r>
      <w:r w:rsidRPr="007F7354">
        <w:rPr>
          <w:rFonts w:asciiTheme="minorHAnsi" w:hAnsiTheme="minorHAnsi" w:cstheme="minorHAnsi"/>
          <w:spacing w:val="1"/>
          <w:sz w:val="22"/>
          <w:szCs w:val="22"/>
        </w:rPr>
        <w:t xml:space="preserve"> 9000 switches using </w:t>
      </w:r>
      <w:r w:rsidRPr="001B418F">
        <w:rPr>
          <w:rFonts w:asciiTheme="minorHAnsi" w:hAnsiTheme="minorHAnsi" w:cstheme="minorHAnsi"/>
          <w:b/>
          <w:bCs/>
          <w:spacing w:val="1"/>
          <w:sz w:val="22"/>
          <w:szCs w:val="22"/>
        </w:rPr>
        <w:t>SD-Access</w:t>
      </w:r>
      <w:r w:rsidRPr="007F7354">
        <w:rPr>
          <w:rFonts w:asciiTheme="minorHAnsi" w:hAnsiTheme="minorHAnsi" w:cstheme="minorHAnsi"/>
          <w:spacing w:val="1"/>
          <w:sz w:val="22"/>
          <w:szCs w:val="22"/>
        </w:rPr>
        <w:t xml:space="preserve"> fabric and DNA Center, automating access control for different user groups and reducing manual VLAN/ACL provisioning effort.</w:t>
      </w:r>
    </w:p>
    <w:p w14:paraId="7E71BCF6" w14:textId="77777777" w:rsidR="00C669F4" w:rsidRPr="007F7354" w:rsidRDefault="00C669F4" w:rsidP="00E5383C">
      <w:pPr>
        <w:pStyle w:val="my-2"/>
        <w:numPr>
          <w:ilvl w:val="0"/>
          <w:numId w:val="45"/>
        </w:numPr>
        <w:jc w:val="both"/>
        <w:rPr>
          <w:rFonts w:asciiTheme="minorHAnsi" w:hAnsiTheme="minorHAnsi" w:cstheme="minorHAnsi"/>
          <w:spacing w:val="1"/>
          <w:sz w:val="22"/>
          <w:szCs w:val="22"/>
        </w:rPr>
      </w:pPr>
      <w:r w:rsidRPr="007F7354">
        <w:rPr>
          <w:rFonts w:asciiTheme="minorHAnsi" w:hAnsiTheme="minorHAnsi" w:cstheme="minorHAnsi"/>
          <w:spacing w:val="1"/>
          <w:sz w:val="22"/>
          <w:szCs w:val="22"/>
        </w:rPr>
        <w:t xml:space="preserve">Troubleshot </w:t>
      </w:r>
      <w:r w:rsidRPr="00DC7551">
        <w:rPr>
          <w:rFonts w:asciiTheme="minorHAnsi" w:hAnsiTheme="minorHAnsi" w:cstheme="minorHAnsi"/>
          <w:b/>
          <w:bCs/>
          <w:spacing w:val="1"/>
          <w:sz w:val="22"/>
          <w:szCs w:val="22"/>
        </w:rPr>
        <w:t>Juniper QFX EVPN-VXLAN</w:t>
      </w:r>
      <w:r w:rsidRPr="007F7354">
        <w:rPr>
          <w:rFonts w:asciiTheme="minorHAnsi" w:hAnsiTheme="minorHAnsi" w:cstheme="minorHAnsi"/>
          <w:spacing w:val="1"/>
          <w:sz w:val="22"/>
          <w:szCs w:val="22"/>
        </w:rPr>
        <w:t xml:space="preserve"> fabric issues using logs and packet captures, resolving VTEP reachability problems and restoring east-west traffic flow within maintenance windows.</w:t>
      </w:r>
    </w:p>
    <w:p w14:paraId="6C6B2B97" w14:textId="77777777" w:rsidR="00C669F4" w:rsidRPr="00E77812" w:rsidRDefault="00C669F4" w:rsidP="00E5383C">
      <w:pPr>
        <w:pStyle w:val="NormalWeb"/>
        <w:numPr>
          <w:ilvl w:val="0"/>
          <w:numId w:val="45"/>
        </w:numPr>
        <w:jc w:val="both"/>
        <w:rPr>
          <w:rFonts w:asciiTheme="minorHAnsi" w:hAnsiTheme="minorHAnsi" w:cstheme="minorHAnsi"/>
          <w:sz w:val="22"/>
          <w:szCs w:val="22"/>
          <w:lang w:val="en-IN"/>
        </w:rPr>
      </w:pPr>
      <w:r w:rsidRPr="00E77812">
        <w:rPr>
          <w:rFonts w:asciiTheme="minorHAnsi" w:hAnsiTheme="minorHAnsi" w:cstheme="minorHAnsi"/>
          <w:sz w:val="22"/>
          <w:szCs w:val="22"/>
          <w:lang w:val="en-IN"/>
        </w:rPr>
        <w:t xml:space="preserve">Deployed and tuned </w:t>
      </w:r>
      <w:r w:rsidRPr="00E77812">
        <w:rPr>
          <w:rFonts w:asciiTheme="minorHAnsi" w:hAnsiTheme="minorHAnsi" w:cstheme="minorHAnsi"/>
          <w:b/>
          <w:bCs/>
          <w:sz w:val="22"/>
          <w:szCs w:val="22"/>
          <w:lang w:val="en-IN"/>
        </w:rPr>
        <w:t>Aruba Wi</w:t>
      </w:r>
      <w:r w:rsidRPr="00E77812">
        <w:rPr>
          <w:rFonts w:asciiTheme="minorHAnsi" w:hAnsiTheme="minorHAnsi" w:cstheme="minorHAnsi"/>
          <w:b/>
          <w:bCs/>
          <w:sz w:val="22"/>
          <w:szCs w:val="22"/>
          <w:lang w:val="en-IN"/>
        </w:rPr>
        <w:noBreakHyphen/>
        <w:t>Fi 6 AP</w:t>
      </w:r>
      <w:r w:rsidRPr="00E77812">
        <w:rPr>
          <w:rFonts w:asciiTheme="minorHAnsi" w:hAnsiTheme="minorHAnsi" w:cstheme="minorHAnsi"/>
          <w:b/>
          <w:bCs/>
          <w:sz w:val="22"/>
          <w:szCs w:val="22"/>
          <w:lang w:val="en-IN"/>
        </w:rPr>
        <w:noBreakHyphen/>
        <w:t>535/555</w:t>
      </w:r>
      <w:r w:rsidRPr="00E77812">
        <w:rPr>
          <w:rFonts w:asciiTheme="minorHAnsi" w:hAnsiTheme="minorHAnsi" w:cstheme="minorHAnsi"/>
          <w:sz w:val="22"/>
          <w:szCs w:val="22"/>
          <w:lang w:val="en-IN"/>
        </w:rPr>
        <w:t xml:space="preserve"> with ARM and ClientMatch, improving RF performance, raising throughput in busy areas, and giving users smooth, reliable roaming.</w:t>
      </w:r>
    </w:p>
    <w:p w14:paraId="6674345E" w14:textId="77777777" w:rsidR="00C669F4" w:rsidRPr="00E77812" w:rsidRDefault="00C669F4" w:rsidP="00E5383C">
      <w:pPr>
        <w:pStyle w:val="NormalWeb"/>
        <w:numPr>
          <w:ilvl w:val="0"/>
          <w:numId w:val="45"/>
        </w:numPr>
        <w:jc w:val="both"/>
        <w:rPr>
          <w:rFonts w:asciiTheme="minorHAnsi" w:hAnsiTheme="minorHAnsi" w:cstheme="minorHAnsi"/>
          <w:sz w:val="22"/>
          <w:szCs w:val="22"/>
          <w:lang w:val="en-IN"/>
        </w:rPr>
      </w:pPr>
      <w:r w:rsidRPr="00E77812">
        <w:rPr>
          <w:rFonts w:asciiTheme="minorHAnsi" w:hAnsiTheme="minorHAnsi" w:cstheme="minorHAnsi"/>
          <w:sz w:val="22"/>
          <w:szCs w:val="22"/>
          <w:lang w:val="en-IN"/>
        </w:rPr>
        <w:t xml:space="preserve">Configured </w:t>
      </w:r>
      <w:r w:rsidRPr="00345E43">
        <w:rPr>
          <w:rFonts w:asciiTheme="minorHAnsi" w:hAnsiTheme="minorHAnsi" w:cstheme="minorHAnsi"/>
          <w:b/>
          <w:bCs/>
          <w:sz w:val="22"/>
          <w:szCs w:val="22"/>
          <w:lang w:val="en-IN"/>
        </w:rPr>
        <w:t>Aruba</w:t>
      </w:r>
      <w:r w:rsidRPr="00D108C8">
        <w:rPr>
          <w:rFonts w:asciiTheme="minorHAnsi" w:hAnsiTheme="minorHAnsi" w:cstheme="minorHAnsi"/>
          <w:sz w:val="22"/>
          <w:szCs w:val="22"/>
          <w:lang w:val="en-IN"/>
        </w:rPr>
        <w:t xml:space="preserve"> Mobility Master</w:t>
      </w:r>
      <w:r w:rsidRPr="00E77812">
        <w:rPr>
          <w:rFonts w:asciiTheme="minorHAnsi" w:hAnsiTheme="minorHAnsi" w:cstheme="minorHAnsi"/>
          <w:b/>
          <w:bCs/>
          <w:sz w:val="22"/>
          <w:szCs w:val="22"/>
          <w:lang w:val="en-IN"/>
        </w:rPr>
        <w:t xml:space="preserve"> </w:t>
      </w:r>
      <w:r w:rsidRPr="00BD1A72">
        <w:rPr>
          <w:rFonts w:asciiTheme="minorHAnsi" w:hAnsiTheme="minorHAnsi" w:cstheme="minorHAnsi"/>
          <w:sz w:val="22"/>
          <w:szCs w:val="22"/>
          <w:lang w:val="en-IN"/>
        </w:rPr>
        <w:t xml:space="preserve">with </w:t>
      </w:r>
      <w:r w:rsidRPr="00E77812">
        <w:rPr>
          <w:rFonts w:asciiTheme="minorHAnsi" w:hAnsiTheme="minorHAnsi" w:cstheme="minorHAnsi"/>
          <w:b/>
          <w:bCs/>
          <w:sz w:val="22"/>
          <w:szCs w:val="22"/>
          <w:lang w:val="en-IN"/>
        </w:rPr>
        <w:t>ClearPass</w:t>
      </w:r>
      <w:r w:rsidRPr="00E77812">
        <w:rPr>
          <w:rFonts w:asciiTheme="minorHAnsi" w:hAnsiTheme="minorHAnsi" w:cstheme="minorHAnsi"/>
          <w:sz w:val="22"/>
          <w:szCs w:val="22"/>
          <w:lang w:val="en-IN"/>
        </w:rPr>
        <w:t xml:space="preserve"> to centralize wireless control, apply consistent access policies, and make secure administration easier across the network.</w:t>
      </w:r>
    </w:p>
    <w:p w14:paraId="1309E560" w14:textId="77777777" w:rsidR="00C669F4" w:rsidRDefault="00C669F4" w:rsidP="00E5383C">
      <w:pPr>
        <w:pStyle w:val="NormalWeb"/>
        <w:numPr>
          <w:ilvl w:val="0"/>
          <w:numId w:val="45"/>
        </w:numPr>
        <w:jc w:val="both"/>
        <w:rPr>
          <w:rFonts w:asciiTheme="minorHAnsi" w:hAnsiTheme="minorHAnsi" w:cstheme="minorHAnsi"/>
          <w:sz w:val="22"/>
          <w:szCs w:val="22"/>
          <w:lang w:val="en-IN"/>
        </w:rPr>
      </w:pPr>
      <w:r w:rsidRPr="00E77812">
        <w:rPr>
          <w:rFonts w:asciiTheme="minorHAnsi" w:hAnsiTheme="minorHAnsi" w:cstheme="minorHAnsi"/>
          <w:sz w:val="22"/>
          <w:szCs w:val="22"/>
          <w:lang w:val="en-IN"/>
        </w:rPr>
        <w:t xml:space="preserve">Ran </w:t>
      </w:r>
      <w:r w:rsidRPr="00E77812">
        <w:rPr>
          <w:rFonts w:asciiTheme="minorHAnsi" w:hAnsiTheme="minorHAnsi" w:cstheme="minorHAnsi"/>
          <w:b/>
          <w:bCs/>
          <w:sz w:val="22"/>
          <w:szCs w:val="22"/>
          <w:lang w:val="en-IN"/>
        </w:rPr>
        <w:t xml:space="preserve">Ekahau </w:t>
      </w:r>
      <w:r w:rsidRPr="00E77812">
        <w:rPr>
          <w:rFonts w:asciiTheme="minorHAnsi" w:hAnsiTheme="minorHAnsi" w:cstheme="minorHAnsi"/>
          <w:sz w:val="22"/>
          <w:szCs w:val="22"/>
          <w:lang w:val="en-IN"/>
        </w:rPr>
        <w:t>predictive and onsite</w:t>
      </w:r>
      <w:r w:rsidRPr="00E77812">
        <w:rPr>
          <w:rFonts w:asciiTheme="minorHAnsi" w:hAnsiTheme="minorHAnsi" w:cstheme="minorHAnsi"/>
          <w:b/>
          <w:bCs/>
          <w:sz w:val="22"/>
          <w:szCs w:val="22"/>
          <w:lang w:val="en-IN"/>
        </w:rPr>
        <w:t xml:space="preserve"> RF surveys</w:t>
      </w:r>
      <w:r w:rsidRPr="00E77812">
        <w:rPr>
          <w:rFonts w:asciiTheme="minorHAnsi" w:hAnsiTheme="minorHAnsi" w:cstheme="minorHAnsi"/>
          <w:sz w:val="22"/>
          <w:szCs w:val="22"/>
          <w:lang w:val="en-IN"/>
        </w:rPr>
        <w:t xml:space="preserve"> to deliver full Wi</w:t>
      </w:r>
      <w:r w:rsidRPr="00E77812">
        <w:rPr>
          <w:rFonts w:asciiTheme="minorHAnsi" w:hAnsiTheme="minorHAnsi" w:cstheme="minorHAnsi"/>
          <w:sz w:val="22"/>
          <w:szCs w:val="22"/>
          <w:lang w:val="en-IN"/>
        </w:rPr>
        <w:noBreakHyphen/>
        <w:t>Fi 6 coverage across energy</w:t>
      </w:r>
      <w:r w:rsidRPr="00E77812">
        <w:rPr>
          <w:rFonts w:asciiTheme="minorHAnsi" w:hAnsiTheme="minorHAnsi" w:cstheme="minorHAnsi"/>
          <w:sz w:val="22"/>
          <w:szCs w:val="22"/>
          <w:lang w:val="en-IN"/>
        </w:rPr>
        <w:noBreakHyphen/>
        <w:t>plant facilities, removing dead zones in control rooms and keeping operators connected.</w:t>
      </w:r>
    </w:p>
    <w:p w14:paraId="7DB14493" w14:textId="77777777" w:rsidR="00C669F4" w:rsidRPr="005C7243" w:rsidRDefault="00C669F4" w:rsidP="00E5383C">
      <w:pPr>
        <w:pStyle w:val="my-2"/>
        <w:numPr>
          <w:ilvl w:val="0"/>
          <w:numId w:val="45"/>
        </w:numPr>
        <w:jc w:val="both"/>
        <w:rPr>
          <w:rFonts w:asciiTheme="minorHAnsi" w:hAnsiTheme="minorHAnsi" w:cstheme="minorHAnsi"/>
          <w:spacing w:val="1"/>
          <w:sz w:val="22"/>
          <w:szCs w:val="22"/>
        </w:rPr>
      </w:pPr>
      <w:r w:rsidRPr="005C7243">
        <w:rPr>
          <w:rFonts w:asciiTheme="minorHAnsi" w:hAnsiTheme="minorHAnsi" w:cstheme="minorHAnsi"/>
          <w:spacing w:val="1"/>
          <w:sz w:val="22"/>
          <w:szCs w:val="22"/>
        </w:rPr>
        <w:lastRenderedPageBreak/>
        <w:t xml:space="preserve">Deployed Palo Alto </w:t>
      </w:r>
      <w:r w:rsidRPr="005C7243">
        <w:rPr>
          <w:rFonts w:asciiTheme="minorHAnsi" w:hAnsiTheme="minorHAnsi" w:cstheme="minorHAnsi"/>
          <w:b/>
          <w:bCs/>
          <w:spacing w:val="1"/>
          <w:sz w:val="22"/>
          <w:szCs w:val="22"/>
        </w:rPr>
        <w:t>GlobalProtect VPN</w:t>
      </w:r>
      <w:r w:rsidRPr="005C7243">
        <w:rPr>
          <w:rFonts w:asciiTheme="minorHAnsi" w:hAnsiTheme="minorHAnsi" w:cstheme="minorHAnsi"/>
          <w:spacing w:val="1"/>
          <w:sz w:val="22"/>
          <w:szCs w:val="22"/>
        </w:rPr>
        <w:t xml:space="preserve"> with always-on connectivity and split-tunnel policies, providing secure remote access for 1,500+ users while preserving local internet performance.</w:t>
      </w:r>
    </w:p>
    <w:p w14:paraId="14A0BE28" w14:textId="77777777" w:rsidR="00C669F4" w:rsidRDefault="00C669F4" w:rsidP="00E5383C">
      <w:pPr>
        <w:pStyle w:val="my-2"/>
        <w:numPr>
          <w:ilvl w:val="0"/>
          <w:numId w:val="45"/>
        </w:numPr>
        <w:jc w:val="both"/>
        <w:rPr>
          <w:rFonts w:asciiTheme="minorHAnsi" w:hAnsiTheme="minorHAnsi" w:cstheme="minorHAnsi"/>
          <w:spacing w:val="1"/>
          <w:sz w:val="22"/>
          <w:szCs w:val="22"/>
        </w:rPr>
      </w:pPr>
      <w:r w:rsidRPr="005C7243">
        <w:rPr>
          <w:rFonts w:asciiTheme="minorHAnsi" w:hAnsiTheme="minorHAnsi" w:cstheme="minorHAnsi"/>
          <w:spacing w:val="1"/>
          <w:sz w:val="22"/>
          <w:szCs w:val="22"/>
        </w:rPr>
        <w:t xml:space="preserve">Tuned Palo Alto security profiles on </w:t>
      </w:r>
      <w:r w:rsidRPr="005C7243">
        <w:rPr>
          <w:rFonts w:asciiTheme="minorHAnsi" w:hAnsiTheme="minorHAnsi" w:cstheme="minorHAnsi"/>
          <w:b/>
          <w:bCs/>
          <w:spacing w:val="1"/>
          <w:sz w:val="22"/>
          <w:szCs w:val="22"/>
        </w:rPr>
        <w:t>PAN-OS</w:t>
      </w:r>
      <w:r w:rsidRPr="005C7243">
        <w:rPr>
          <w:rFonts w:asciiTheme="minorHAnsi" w:hAnsiTheme="minorHAnsi" w:cstheme="minorHAnsi"/>
          <w:spacing w:val="1"/>
          <w:sz w:val="22"/>
          <w:szCs w:val="22"/>
        </w:rPr>
        <w:t xml:space="preserve"> 9.x/10.x, including App-ID, User-ID, URL filtering, and WildFire, to tighten east-west and internet access control while keeping business-critical applications running smoothly.</w:t>
      </w:r>
    </w:p>
    <w:p w14:paraId="75ABB6A8" w14:textId="77777777" w:rsidR="00C669F4" w:rsidRPr="002C55B5" w:rsidRDefault="00C669F4" w:rsidP="00E5383C">
      <w:pPr>
        <w:pStyle w:val="my-2"/>
        <w:numPr>
          <w:ilvl w:val="0"/>
          <w:numId w:val="45"/>
        </w:numPr>
        <w:jc w:val="both"/>
        <w:rPr>
          <w:rFonts w:asciiTheme="minorHAnsi" w:hAnsiTheme="minorHAnsi" w:cstheme="minorHAnsi"/>
          <w:spacing w:val="1"/>
          <w:sz w:val="22"/>
          <w:szCs w:val="22"/>
        </w:rPr>
      </w:pPr>
      <w:r w:rsidRPr="002C55B5">
        <w:rPr>
          <w:rFonts w:asciiTheme="minorHAnsi" w:hAnsiTheme="minorHAnsi" w:cstheme="minorHAnsi"/>
          <w:spacing w:val="1"/>
          <w:sz w:val="22"/>
          <w:szCs w:val="22"/>
        </w:rPr>
        <w:t xml:space="preserve">Implemented </w:t>
      </w:r>
      <w:r w:rsidRPr="002C55B5">
        <w:rPr>
          <w:rFonts w:asciiTheme="minorHAnsi" w:hAnsiTheme="minorHAnsi" w:cstheme="minorHAnsi"/>
          <w:b/>
          <w:bCs/>
          <w:spacing w:val="1"/>
          <w:sz w:val="22"/>
          <w:szCs w:val="22"/>
        </w:rPr>
        <w:t>FortiGate</w:t>
      </w:r>
      <w:r w:rsidRPr="002C55B5">
        <w:rPr>
          <w:rFonts w:asciiTheme="minorHAnsi" w:hAnsiTheme="minorHAnsi" w:cstheme="minorHAnsi"/>
          <w:spacing w:val="1"/>
          <w:sz w:val="22"/>
          <w:szCs w:val="22"/>
        </w:rPr>
        <w:t xml:space="preserve"> 3000F in the data center with virtual domains (</w:t>
      </w:r>
      <w:r w:rsidRPr="00C15200">
        <w:rPr>
          <w:rFonts w:asciiTheme="minorHAnsi" w:hAnsiTheme="minorHAnsi" w:cstheme="minorHAnsi"/>
          <w:b/>
          <w:bCs/>
          <w:spacing w:val="1"/>
          <w:sz w:val="22"/>
          <w:szCs w:val="22"/>
        </w:rPr>
        <w:t>VDOMs</w:t>
      </w:r>
      <w:r w:rsidRPr="002C55B5">
        <w:rPr>
          <w:rFonts w:asciiTheme="minorHAnsi" w:hAnsiTheme="minorHAnsi" w:cstheme="minorHAnsi"/>
          <w:spacing w:val="1"/>
          <w:sz w:val="22"/>
          <w:szCs w:val="22"/>
        </w:rPr>
        <w:t>) to create isolated security zones for production, development, and DMZ traffic.</w:t>
      </w:r>
    </w:p>
    <w:p w14:paraId="578B38BA" w14:textId="77777777" w:rsidR="00C669F4" w:rsidRDefault="00C669F4" w:rsidP="00E5383C">
      <w:pPr>
        <w:pStyle w:val="NormalWeb"/>
        <w:numPr>
          <w:ilvl w:val="0"/>
          <w:numId w:val="45"/>
        </w:numPr>
        <w:jc w:val="both"/>
        <w:rPr>
          <w:rFonts w:asciiTheme="minorHAnsi" w:hAnsiTheme="minorHAnsi" w:cstheme="minorHAnsi"/>
          <w:sz w:val="22"/>
          <w:szCs w:val="22"/>
        </w:rPr>
      </w:pPr>
      <w:r w:rsidRPr="002C1DF7">
        <w:rPr>
          <w:rFonts w:asciiTheme="minorHAnsi" w:hAnsiTheme="minorHAnsi" w:cstheme="minorHAnsi"/>
          <w:sz w:val="22"/>
          <w:szCs w:val="22"/>
        </w:rPr>
        <w:t xml:space="preserve">Deployed and managed </w:t>
      </w:r>
      <w:r w:rsidRPr="002C1DF7">
        <w:rPr>
          <w:rFonts w:asciiTheme="minorHAnsi" w:hAnsiTheme="minorHAnsi" w:cstheme="minorHAnsi"/>
          <w:b/>
          <w:bCs/>
          <w:sz w:val="22"/>
          <w:szCs w:val="22"/>
        </w:rPr>
        <w:t xml:space="preserve">Check Point R80.40 </w:t>
      </w:r>
      <w:r w:rsidRPr="00805D19">
        <w:rPr>
          <w:rFonts w:asciiTheme="minorHAnsi" w:hAnsiTheme="minorHAnsi" w:cstheme="minorHAnsi"/>
          <w:sz w:val="22"/>
          <w:szCs w:val="22"/>
        </w:rPr>
        <w:t>firewalls,</w:t>
      </w:r>
      <w:r w:rsidRPr="002C1DF7">
        <w:rPr>
          <w:rFonts w:asciiTheme="minorHAnsi" w:hAnsiTheme="minorHAnsi" w:cstheme="minorHAnsi"/>
          <w:sz w:val="22"/>
          <w:szCs w:val="22"/>
        </w:rPr>
        <w:t xml:space="preserve"> configuring IPS, VPNs, and security rules to secure enterprise communications and provide reliable, encrypted remote access for users. </w:t>
      </w:r>
    </w:p>
    <w:p w14:paraId="130C0E6A" w14:textId="77777777" w:rsidR="00C669F4" w:rsidRDefault="00C669F4" w:rsidP="00E5383C">
      <w:pPr>
        <w:pStyle w:val="NormalWeb"/>
        <w:numPr>
          <w:ilvl w:val="0"/>
          <w:numId w:val="45"/>
        </w:numPr>
        <w:jc w:val="both"/>
        <w:rPr>
          <w:rFonts w:asciiTheme="minorHAnsi" w:hAnsiTheme="minorHAnsi" w:cstheme="minorHAnsi"/>
          <w:sz w:val="22"/>
          <w:szCs w:val="22"/>
        </w:rPr>
      </w:pPr>
      <w:r w:rsidRPr="00C25B8E">
        <w:rPr>
          <w:rFonts w:asciiTheme="minorHAnsi" w:hAnsiTheme="minorHAnsi" w:cstheme="minorHAnsi"/>
          <w:sz w:val="22"/>
          <w:szCs w:val="22"/>
        </w:rPr>
        <w:t>Maintained high availability for internet</w:t>
      </w:r>
      <w:r w:rsidRPr="00C25B8E">
        <w:rPr>
          <w:rFonts w:asciiTheme="minorHAnsi" w:hAnsiTheme="minorHAnsi" w:cstheme="minorHAnsi"/>
          <w:sz w:val="22"/>
          <w:szCs w:val="22"/>
        </w:rPr>
        <w:noBreakHyphen/>
        <w:t xml:space="preserve">facing services using DNS and GSLB with BIND 9.x and </w:t>
      </w:r>
      <w:r w:rsidRPr="00C25B8E">
        <w:rPr>
          <w:rFonts w:asciiTheme="minorHAnsi" w:hAnsiTheme="minorHAnsi" w:cstheme="minorHAnsi"/>
          <w:b/>
          <w:bCs/>
          <w:sz w:val="22"/>
          <w:szCs w:val="22"/>
        </w:rPr>
        <w:t>F5 BIG</w:t>
      </w:r>
      <w:r w:rsidRPr="00C25B8E">
        <w:rPr>
          <w:rFonts w:asciiTheme="minorHAnsi" w:hAnsiTheme="minorHAnsi" w:cstheme="minorHAnsi"/>
          <w:b/>
          <w:bCs/>
          <w:sz w:val="22"/>
          <w:szCs w:val="22"/>
        </w:rPr>
        <w:noBreakHyphen/>
        <w:t>IP DNS 16.x</w:t>
      </w:r>
      <w:r w:rsidRPr="00C25B8E">
        <w:rPr>
          <w:rFonts w:asciiTheme="minorHAnsi" w:hAnsiTheme="minorHAnsi" w:cstheme="minorHAnsi"/>
          <w:sz w:val="22"/>
          <w:szCs w:val="22"/>
        </w:rPr>
        <w:t>, cutting failover times during site outages and keeping remote users connected with over 99.9% uptime.</w:t>
      </w:r>
    </w:p>
    <w:p w14:paraId="5091BFFD" w14:textId="77777777" w:rsidR="00C669F4" w:rsidRPr="00DD151F" w:rsidRDefault="00C669F4" w:rsidP="00E5383C">
      <w:pPr>
        <w:pStyle w:val="my-2"/>
        <w:numPr>
          <w:ilvl w:val="0"/>
          <w:numId w:val="45"/>
        </w:numPr>
        <w:jc w:val="both"/>
        <w:rPr>
          <w:rFonts w:asciiTheme="minorHAnsi" w:hAnsiTheme="minorHAnsi" w:cstheme="minorHAnsi"/>
          <w:spacing w:val="1"/>
          <w:sz w:val="22"/>
          <w:szCs w:val="22"/>
        </w:rPr>
      </w:pPr>
      <w:r w:rsidRPr="00DD151F">
        <w:rPr>
          <w:rFonts w:asciiTheme="minorHAnsi" w:hAnsiTheme="minorHAnsi" w:cstheme="minorHAnsi"/>
          <w:spacing w:val="1"/>
          <w:sz w:val="22"/>
          <w:szCs w:val="22"/>
        </w:rPr>
        <w:t xml:space="preserve">Administered </w:t>
      </w:r>
      <w:r w:rsidRPr="00DD151F">
        <w:rPr>
          <w:rFonts w:asciiTheme="minorHAnsi" w:hAnsiTheme="minorHAnsi" w:cstheme="minorHAnsi"/>
          <w:b/>
          <w:bCs/>
          <w:spacing w:val="1"/>
          <w:sz w:val="22"/>
          <w:szCs w:val="22"/>
        </w:rPr>
        <w:t>F5 BIG-IP APM</w:t>
      </w:r>
      <w:r w:rsidRPr="00DD151F">
        <w:rPr>
          <w:rFonts w:asciiTheme="minorHAnsi" w:hAnsiTheme="minorHAnsi" w:cstheme="minorHAnsi"/>
          <w:spacing w:val="1"/>
          <w:sz w:val="22"/>
          <w:szCs w:val="22"/>
        </w:rPr>
        <w:t xml:space="preserve"> to deliver SSO with MFA and device posture checks, strengthening user authentication for internal web apps and third-party SaaS without adding login friction.</w:t>
      </w:r>
    </w:p>
    <w:p w14:paraId="027F31B1" w14:textId="77777777" w:rsidR="00C669F4" w:rsidRDefault="00C669F4" w:rsidP="00E5383C">
      <w:pPr>
        <w:pStyle w:val="my-2"/>
        <w:numPr>
          <w:ilvl w:val="0"/>
          <w:numId w:val="45"/>
        </w:numPr>
        <w:jc w:val="both"/>
        <w:rPr>
          <w:rFonts w:asciiTheme="minorHAnsi" w:hAnsiTheme="minorHAnsi" w:cstheme="minorHAnsi"/>
          <w:spacing w:val="1"/>
          <w:sz w:val="22"/>
          <w:szCs w:val="22"/>
        </w:rPr>
      </w:pPr>
      <w:r w:rsidRPr="009C04C0">
        <w:rPr>
          <w:rFonts w:asciiTheme="minorHAnsi" w:hAnsiTheme="minorHAnsi" w:cstheme="minorHAnsi"/>
          <w:spacing w:val="1"/>
          <w:sz w:val="22"/>
          <w:szCs w:val="22"/>
        </w:rPr>
        <w:t xml:space="preserve">Configured </w:t>
      </w:r>
      <w:r w:rsidRPr="00831AF1">
        <w:rPr>
          <w:rFonts w:asciiTheme="minorHAnsi" w:hAnsiTheme="minorHAnsi" w:cstheme="minorHAnsi"/>
          <w:b/>
          <w:bCs/>
          <w:spacing w:val="1"/>
          <w:sz w:val="22"/>
          <w:szCs w:val="22"/>
        </w:rPr>
        <w:t>Citrix</w:t>
      </w:r>
      <w:r w:rsidRPr="00A36BA9">
        <w:rPr>
          <w:rFonts w:asciiTheme="minorHAnsi" w:hAnsiTheme="minorHAnsi" w:cstheme="minorHAnsi"/>
          <w:spacing w:val="1"/>
          <w:sz w:val="22"/>
          <w:szCs w:val="22"/>
        </w:rPr>
        <w:t xml:space="preserve"> </w:t>
      </w:r>
      <w:r w:rsidRPr="00831AF1">
        <w:rPr>
          <w:rFonts w:asciiTheme="minorHAnsi" w:hAnsiTheme="minorHAnsi" w:cstheme="minorHAnsi"/>
          <w:b/>
          <w:bCs/>
          <w:spacing w:val="1"/>
          <w:sz w:val="22"/>
          <w:szCs w:val="22"/>
        </w:rPr>
        <w:t>NetScaler</w:t>
      </w:r>
      <w:r w:rsidRPr="00A36BA9">
        <w:rPr>
          <w:rFonts w:asciiTheme="minorHAnsi" w:hAnsiTheme="minorHAnsi" w:cstheme="minorHAnsi"/>
          <w:spacing w:val="1"/>
          <w:sz w:val="22"/>
          <w:szCs w:val="22"/>
        </w:rPr>
        <w:t xml:space="preserve"> ADC</w:t>
      </w:r>
      <w:r w:rsidRPr="009C04C0">
        <w:rPr>
          <w:rFonts w:asciiTheme="minorHAnsi" w:hAnsiTheme="minorHAnsi" w:cstheme="minorHAnsi"/>
          <w:b/>
          <w:bCs/>
          <w:spacing w:val="1"/>
          <w:sz w:val="22"/>
          <w:szCs w:val="22"/>
        </w:rPr>
        <w:t xml:space="preserve"> </w:t>
      </w:r>
      <w:r w:rsidRPr="005F66B5">
        <w:rPr>
          <w:rFonts w:asciiTheme="minorHAnsi" w:hAnsiTheme="minorHAnsi" w:cstheme="minorHAnsi"/>
          <w:spacing w:val="1"/>
          <w:sz w:val="22"/>
          <w:szCs w:val="22"/>
        </w:rPr>
        <w:t>for the</w:t>
      </w:r>
      <w:r w:rsidRPr="009C04C0">
        <w:rPr>
          <w:rFonts w:asciiTheme="minorHAnsi" w:hAnsiTheme="minorHAnsi" w:cstheme="minorHAnsi"/>
          <w:b/>
          <w:bCs/>
          <w:spacing w:val="1"/>
          <w:sz w:val="22"/>
          <w:szCs w:val="22"/>
        </w:rPr>
        <w:t xml:space="preserve"> SCADA </w:t>
      </w:r>
      <w:r w:rsidRPr="005F66B5">
        <w:rPr>
          <w:rFonts w:asciiTheme="minorHAnsi" w:hAnsiTheme="minorHAnsi" w:cstheme="minorHAnsi"/>
          <w:spacing w:val="1"/>
          <w:sz w:val="22"/>
          <w:szCs w:val="22"/>
        </w:rPr>
        <w:t>web portal</w:t>
      </w:r>
      <w:r w:rsidRPr="009C04C0">
        <w:rPr>
          <w:rFonts w:asciiTheme="minorHAnsi" w:hAnsiTheme="minorHAnsi" w:cstheme="minorHAnsi"/>
          <w:spacing w:val="1"/>
          <w:sz w:val="22"/>
          <w:szCs w:val="22"/>
        </w:rPr>
        <w:t xml:space="preserve"> with SSL offload and application</w:t>
      </w:r>
      <w:r w:rsidRPr="009C04C0">
        <w:rPr>
          <w:rFonts w:asciiTheme="minorHAnsi" w:hAnsiTheme="minorHAnsi" w:cstheme="minorHAnsi"/>
          <w:spacing w:val="1"/>
          <w:sz w:val="22"/>
          <w:szCs w:val="22"/>
        </w:rPr>
        <w:noBreakHyphen/>
        <w:t>layer firewalling, easing load on backend servers and giving operators faster, more reliable logins during peak shifts.</w:t>
      </w:r>
    </w:p>
    <w:p w14:paraId="64A2128A" w14:textId="77777777" w:rsidR="00C669F4"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Configured Session Border Controllers and </w:t>
      </w:r>
      <w:r w:rsidRPr="00AE4EA4">
        <w:rPr>
          <w:rFonts w:asciiTheme="minorHAnsi" w:hAnsiTheme="minorHAnsi" w:cstheme="minorHAnsi"/>
          <w:b/>
          <w:bCs/>
          <w:spacing w:val="1"/>
          <w:sz w:val="22"/>
          <w:szCs w:val="22"/>
        </w:rPr>
        <w:t>QoS</w:t>
      </w:r>
      <w:r w:rsidRPr="00672ACE">
        <w:rPr>
          <w:rFonts w:asciiTheme="minorHAnsi" w:hAnsiTheme="minorHAnsi" w:cstheme="minorHAnsi"/>
          <w:spacing w:val="1"/>
          <w:sz w:val="22"/>
          <w:szCs w:val="22"/>
        </w:rPr>
        <w:t xml:space="preserve"> policies for </w:t>
      </w:r>
      <w:r w:rsidRPr="00AE4EA4">
        <w:rPr>
          <w:rFonts w:asciiTheme="minorHAnsi" w:hAnsiTheme="minorHAnsi" w:cstheme="minorHAnsi"/>
          <w:b/>
          <w:bCs/>
          <w:spacing w:val="1"/>
          <w:sz w:val="22"/>
          <w:szCs w:val="22"/>
        </w:rPr>
        <w:t xml:space="preserve">EMS </w:t>
      </w:r>
      <w:r w:rsidRPr="00805D19">
        <w:rPr>
          <w:rFonts w:asciiTheme="minorHAnsi" w:hAnsiTheme="minorHAnsi" w:cstheme="minorHAnsi"/>
          <w:spacing w:val="1"/>
          <w:sz w:val="22"/>
          <w:szCs w:val="22"/>
        </w:rPr>
        <w:t>and</w:t>
      </w:r>
      <w:r w:rsidRPr="00672ACE">
        <w:rPr>
          <w:rFonts w:asciiTheme="minorHAnsi" w:hAnsiTheme="minorHAnsi" w:cstheme="minorHAnsi"/>
          <w:b/>
          <w:bCs/>
          <w:spacing w:val="1"/>
          <w:sz w:val="22"/>
          <w:szCs w:val="22"/>
        </w:rPr>
        <w:t xml:space="preserve"> </w:t>
      </w:r>
      <w:r w:rsidRPr="00A36BA9">
        <w:rPr>
          <w:rFonts w:asciiTheme="minorHAnsi" w:hAnsiTheme="minorHAnsi" w:cstheme="minorHAnsi"/>
          <w:spacing w:val="1"/>
          <w:sz w:val="22"/>
          <w:szCs w:val="22"/>
        </w:rPr>
        <w:t>SCADA</w:t>
      </w:r>
      <w:r w:rsidRPr="00672ACE">
        <w:rPr>
          <w:rFonts w:asciiTheme="minorHAnsi" w:hAnsiTheme="minorHAnsi" w:cstheme="minorHAnsi"/>
          <w:b/>
          <w:bCs/>
          <w:spacing w:val="1"/>
          <w:sz w:val="22"/>
          <w:szCs w:val="22"/>
        </w:rPr>
        <w:t xml:space="preserve"> </w:t>
      </w:r>
      <w:r w:rsidRPr="00805D19">
        <w:rPr>
          <w:rFonts w:asciiTheme="minorHAnsi" w:hAnsiTheme="minorHAnsi" w:cstheme="minorHAnsi"/>
          <w:spacing w:val="1"/>
          <w:sz w:val="22"/>
          <w:szCs w:val="22"/>
        </w:rPr>
        <w:t>voice traffic,</w:t>
      </w:r>
      <w:r w:rsidRPr="00672ACE">
        <w:rPr>
          <w:rFonts w:asciiTheme="minorHAnsi" w:hAnsiTheme="minorHAnsi" w:cstheme="minorHAnsi"/>
          <w:spacing w:val="1"/>
          <w:sz w:val="22"/>
          <w:szCs w:val="22"/>
        </w:rPr>
        <w:t xml:space="preserve"> keeping latency under about 100 ms and maintaining clear communication between control centers and field engineers.</w:t>
      </w:r>
    </w:p>
    <w:p w14:paraId="38AE1DAA" w14:textId="77777777" w:rsidR="00C669F4" w:rsidRDefault="00C669F4" w:rsidP="00E5383C">
      <w:pPr>
        <w:pStyle w:val="NormalWeb"/>
        <w:numPr>
          <w:ilvl w:val="0"/>
          <w:numId w:val="45"/>
        </w:numPr>
        <w:jc w:val="both"/>
        <w:rPr>
          <w:rFonts w:asciiTheme="minorHAnsi" w:hAnsiTheme="minorHAnsi" w:cstheme="minorHAnsi"/>
          <w:sz w:val="22"/>
          <w:szCs w:val="22"/>
        </w:rPr>
      </w:pPr>
      <w:r w:rsidRPr="009C04C0">
        <w:rPr>
          <w:rFonts w:asciiTheme="minorHAnsi" w:hAnsiTheme="minorHAnsi" w:cstheme="minorHAnsi"/>
          <w:sz w:val="22"/>
          <w:szCs w:val="22"/>
        </w:rPr>
        <w:t xml:space="preserve">Configured </w:t>
      </w:r>
      <w:r w:rsidRPr="009C04C0">
        <w:rPr>
          <w:rFonts w:asciiTheme="minorHAnsi" w:hAnsiTheme="minorHAnsi" w:cstheme="minorHAnsi"/>
          <w:b/>
          <w:bCs/>
          <w:sz w:val="22"/>
          <w:szCs w:val="22"/>
        </w:rPr>
        <w:t xml:space="preserve">Cisco ISE 3.2 </w:t>
      </w:r>
      <w:r w:rsidRPr="00E43F1E">
        <w:rPr>
          <w:rFonts w:asciiTheme="minorHAnsi" w:hAnsiTheme="minorHAnsi" w:cstheme="minorHAnsi"/>
          <w:sz w:val="22"/>
          <w:szCs w:val="22"/>
        </w:rPr>
        <w:t>with</w:t>
      </w:r>
      <w:r w:rsidRPr="009C04C0">
        <w:rPr>
          <w:rFonts w:asciiTheme="minorHAnsi" w:hAnsiTheme="minorHAnsi" w:cstheme="minorHAnsi"/>
          <w:b/>
          <w:bCs/>
          <w:sz w:val="22"/>
          <w:szCs w:val="22"/>
        </w:rPr>
        <w:t xml:space="preserve"> 802.1X </w:t>
      </w:r>
      <w:r w:rsidRPr="00E43F1E">
        <w:rPr>
          <w:rFonts w:asciiTheme="minorHAnsi" w:hAnsiTheme="minorHAnsi" w:cstheme="minorHAnsi"/>
          <w:sz w:val="22"/>
          <w:szCs w:val="22"/>
        </w:rPr>
        <w:t>on Catalyst 9300 switches,</w:t>
      </w:r>
      <w:r w:rsidRPr="009C04C0">
        <w:rPr>
          <w:rFonts w:asciiTheme="minorHAnsi" w:hAnsiTheme="minorHAnsi" w:cstheme="minorHAnsi"/>
          <w:sz w:val="22"/>
          <w:szCs w:val="22"/>
        </w:rPr>
        <w:t xml:space="preserve"> enforcing identity</w:t>
      </w:r>
      <w:r w:rsidRPr="009C04C0">
        <w:rPr>
          <w:rFonts w:asciiTheme="minorHAnsi" w:hAnsiTheme="minorHAnsi" w:cstheme="minorHAnsi"/>
          <w:sz w:val="22"/>
          <w:szCs w:val="22"/>
        </w:rPr>
        <w:noBreakHyphen/>
        <w:t>based access so only authorized users and devices could connect to the network.</w:t>
      </w:r>
    </w:p>
    <w:p w14:paraId="0AB4D1F6" w14:textId="77777777" w:rsidR="00C669F4" w:rsidRPr="00672ACE"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Replaced </w:t>
      </w:r>
      <w:r w:rsidRPr="00B939CD">
        <w:rPr>
          <w:rFonts w:asciiTheme="minorHAnsi" w:hAnsiTheme="minorHAnsi" w:cstheme="minorHAnsi"/>
          <w:spacing w:val="1"/>
          <w:sz w:val="22"/>
          <w:szCs w:val="22"/>
        </w:rPr>
        <w:t>legacy VPN</w:t>
      </w:r>
      <w:r w:rsidRPr="00672ACE">
        <w:rPr>
          <w:rFonts w:asciiTheme="minorHAnsi" w:hAnsiTheme="minorHAnsi" w:cstheme="minorHAnsi"/>
          <w:spacing w:val="1"/>
          <w:sz w:val="22"/>
          <w:szCs w:val="22"/>
        </w:rPr>
        <w:t xml:space="preserve"> access with </w:t>
      </w:r>
      <w:r w:rsidRPr="00672ACE">
        <w:rPr>
          <w:rFonts w:asciiTheme="minorHAnsi" w:hAnsiTheme="minorHAnsi" w:cstheme="minorHAnsi"/>
          <w:b/>
          <w:bCs/>
          <w:spacing w:val="1"/>
          <w:sz w:val="22"/>
          <w:szCs w:val="22"/>
        </w:rPr>
        <w:t>Zscaler Private Access</w:t>
      </w:r>
      <w:r w:rsidRPr="00672ACE">
        <w:rPr>
          <w:rFonts w:asciiTheme="minorHAnsi" w:hAnsiTheme="minorHAnsi" w:cstheme="minorHAnsi"/>
          <w:spacing w:val="1"/>
          <w:sz w:val="22"/>
          <w:szCs w:val="22"/>
        </w:rPr>
        <w:t>, using Zero Trust policies and Okta SSO with MFA to tighten security while making remote access simpler for users.</w:t>
      </w:r>
    </w:p>
    <w:p w14:paraId="55E77D9E" w14:textId="77777777" w:rsidR="00C669F4" w:rsidRPr="00712133"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Enabled SSL inspection in </w:t>
      </w:r>
      <w:r w:rsidRPr="00672ACE">
        <w:rPr>
          <w:rFonts w:asciiTheme="minorHAnsi" w:hAnsiTheme="minorHAnsi" w:cstheme="minorHAnsi"/>
          <w:b/>
          <w:bCs/>
          <w:spacing w:val="1"/>
          <w:sz w:val="22"/>
          <w:szCs w:val="22"/>
        </w:rPr>
        <w:t>Zscaler Internet Access</w:t>
      </w:r>
      <w:r w:rsidRPr="00672ACE">
        <w:rPr>
          <w:rFonts w:asciiTheme="minorHAnsi" w:hAnsiTheme="minorHAnsi" w:cstheme="minorHAnsi"/>
          <w:spacing w:val="1"/>
          <w:sz w:val="22"/>
          <w:szCs w:val="22"/>
        </w:rPr>
        <w:t xml:space="preserve"> to see into encrypted TLS traffic, catch hidden malware, and enforce web security policies without noticeably slowing users down.</w:t>
      </w:r>
    </w:p>
    <w:p w14:paraId="2CCAF988" w14:textId="77777777" w:rsidR="00C669F4" w:rsidRPr="00F10D73" w:rsidRDefault="00C669F4" w:rsidP="00E5383C">
      <w:pPr>
        <w:pStyle w:val="my-2"/>
        <w:numPr>
          <w:ilvl w:val="0"/>
          <w:numId w:val="45"/>
        </w:numPr>
        <w:jc w:val="both"/>
        <w:rPr>
          <w:rFonts w:asciiTheme="minorHAnsi" w:hAnsiTheme="minorHAnsi" w:cstheme="minorHAnsi"/>
          <w:spacing w:val="1"/>
          <w:sz w:val="22"/>
          <w:szCs w:val="22"/>
        </w:rPr>
      </w:pPr>
      <w:r w:rsidRPr="00F10D73">
        <w:rPr>
          <w:rFonts w:asciiTheme="minorHAnsi" w:hAnsiTheme="minorHAnsi" w:cstheme="minorHAnsi"/>
          <w:spacing w:val="1"/>
          <w:sz w:val="22"/>
          <w:szCs w:val="22"/>
          <w:lang w:val="en-US"/>
        </w:rPr>
        <w:t>Led multi-vendor network automation across Cisco, Juniper, Arista, and Meraki platforms using Ansible and standardized playbooks, cutting manual configuration work and preventing change-related errors in production.</w:t>
      </w:r>
    </w:p>
    <w:p w14:paraId="01D395CD" w14:textId="77777777" w:rsidR="00C669F4" w:rsidRPr="006C1E73" w:rsidRDefault="00C669F4" w:rsidP="00E5383C">
      <w:pPr>
        <w:pStyle w:val="my-2"/>
        <w:numPr>
          <w:ilvl w:val="0"/>
          <w:numId w:val="45"/>
        </w:numPr>
        <w:jc w:val="both"/>
        <w:rPr>
          <w:rFonts w:asciiTheme="minorHAnsi" w:hAnsiTheme="minorHAnsi" w:cstheme="minorHAnsi"/>
          <w:spacing w:val="1"/>
          <w:sz w:val="22"/>
          <w:szCs w:val="22"/>
        </w:rPr>
      </w:pPr>
      <w:r w:rsidRPr="006C1E73">
        <w:rPr>
          <w:rFonts w:asciiTheme="minorHAnsi" w:hAnsiTheme="minorHAnsi" w:cstheme="minorHAnsi"/>
          <w:spacing w:val="1"/>
          <w:sz w:val="22"/>
          <w:szCs w:val="22"/>
        </w:rPr>
        <w:t xml:space="preserve">Built </w:t>
      </w:r>
      <w:r w:rsidRPr="006C1E73">
        <w:rPr>
          <w:rFonts w:asciiTheme="minorHAnsi" w:hAnsiTheme="minorHAnsi" w:cstheme="minorHAnsi"/>
          <w:b/>
          <w:bCs/>
          <w:spacing w:val="1"/>
          <w:sz w:val="22"/>
          <w:szCs w:val="22"/>
        </w:rPr>
        <w:t xml:space="preserve">Python </w:t>
      </w:r>
      <w:r w:rsidRPr="00D4514B">
        <w:rPr>
          <w:rFonts w:asciiTheme="minorHAnsi" w:hAnsiTheme="minorHAnsi" w:cstheme="minorHAnsi"/>
          <w:b/>
          <w:bCs/>
          <w:spacing w:val="1"/>
          <w:sz w:val="22"/>
          <w:szCs w:val="22"/>
        </w:rPr>
        <w:t>scripts</w:t>
      </w:r>
      <w:r w:rsidRPr="004C0F26">
        <w:rPr>
          <w:rFonts w:asciiTheme="minorHAnsi" w:hAnsiTheme="minorHAnsi" w:cstheme="minorHAnsi"/>
          <w:spacing w:val="1"/>
          <w:sz w:val="22"/>
          <w:szCs w:val="22"/>
        </w:rPr>
        <w:t xml:space="preserve"> with</w:t>
      </w:r>
      <w:r w:rsidRPr="006C1E73">
        <w:rPr>
          <w:rFonts w:asciiTheme="minorHAnsi" w:hAnsiTheme="minorHAnsi" w:cstheme="minorHAnsi"/>
          <w:b/>
          <w:bCs/>
          <w:spacing w:val="1"/>
          <w:sz w:val="22"/>
          <w:szCs w:val="22"/>
        </w:rPr>
        <w:t xml:space="preserve"> Netmiko </w:t>
      </w:r>
      <w:r w:rsidRPr="004C0F26">
        <w:rPr>
          <w:rFonts w:asciiTheme="minorHAnsi" w:hAnsiTheme="minorHAnsi" w:cstheme="minorHAnsi"/>
          <w:spacing w:val="1"/>
          <w:sz w:val="22"/>
          <w:szCs w:val="22"/>
        </w:rPr>
        <w:t>and</w:t>
      </w:r>
      <w:r w:rsidRPr="006C1E73">
        <w:rPr>
          <w:rFonts w:asciiTheme="minorHAnsi" w:hAnsiTheme="minorHAnsi" w:cstheme="minorHAnsi"/>
          <w:b/>
          <w:bCs/>
          <w:spacing w:val="1"/>
          <w:sz w:val="22"/>
          <w:szCs w:val="22"/>
        </w:rPr>
        <w:t xml:space="preserve"> Paramiko</w:t>
      </w:r>
      <w:r w:rsidRPr="006C1E73">
        <w:rPr>
          <w:rFonts w:asciiTheme="minorHAnsi" w:hAnsiTheme="minorHAnsi" w:cstheme="minorHAnsi"/>
          <w:spacing w:val="1"/>
          <w:sz w:val="22"/>
          <w:szCs w:val="22"/>
        </w:rPr>
        <w:t xml:space="preserve"> to pull device inventories, automate bulk password rotations, and generate compliance reports, saving hours of manual CLI work each week.</w:t>
      </w:r>
    </w:p>
    <w:p w14:paraId="2D268036" w14:textId="77777777" w:rsidR="00C669F4" w:rsidRPr="006A6ADE" w:rsidRDefault="00C669F4" w:rsidP="00E5383C">
      <w:pPr>
        <w:pStyle w:val="my-2"/>
        <w:numPr>
          <w:ilvl w:val="0"/>
          <w:numId w:val="45"/>
        </w:numPr>
        <w:jc w:val="both"/>
        <w:rPr>
          <w:rFonts w:asciiTheme="minorHAnsi" w:hAnsiTheme="minorHAnsi" w:cstheme="minorHAnsi"/>
          <w:spacing w:val="1"/>
          <w:sz w:val="22"/>
          <w:szCs w:val="22"/>
        </w:rPr>
      </w:pPr>
      <w:r w:rsidRPr="006A6ADE">
        <w:rPr>
          <w:rFonts w:asciiTheme="minorHAnsi" w:hAnsiTheme="minorHAnsi" w:cstheme="minorHAnsi"/>
          <w:spacing w:val="1"/>
          <w:sz w:val="22"/>
          <w:szCs w:val="22"/>
        </w:rPr>
        <w:t xml:space="preserve">Integrated infrastructure-as-code validation using </w:t>
      </w:r>
      <w:r w:rsidRPr="00CD2626">
        <w:rPr>
          <w:rFonts w:asciiTheme="minorHAnsi" w:hAnsiTheme="minorHAnsi" w:cstheme="minorHAnsi"/>
          <w:b/>
          <w:bCs/>
          <w:spacing w:val="1"/>
          <w:sz w:val="22"/>
          <w:szCs w:val="22"/>
        </w:rPr>
        <w:t>Terraform</w:t>
      </w:r>
      <w:r w:rsidRPr="006A6ADE">
        <w:rPr>
          <w:rFonts w:asciiTheme="minorHAnsi" w:hAnsiTheme="minorHAnsi" w:cstheme="minorHAnsi"/>
          <w:spacing w:val="1"/>
          <w:sz w:val="22"/>
          <w:szCs w:val="22"/>
        </w:rPr>
        <w:t xml:space="preserve"> and </w:t>
      </w:r>
      <w:r w:rsidRPr="00BD158B">
        <w:rPr>
          <w:rFonts w:asciiTheme="minorHAnsi" w:hAnsiTheme="minorHAnsi" w:cstheme="minorHAnsi"/>
          <w:b/>
          <w:bCs/>
          <w:spacing w:val="1"/>
          <w:sz w:val="22"/>
          <w:szCs w:val="22"/>
        </w:rPr>
        <w:t>Ansible</w:t>
      </w:r>
      <w:r w:rsidRPr="006A6ADE">
        <w:rPr>
          <w:rFonts w:asciiTheme="minorHAnsi" w:hAnsiTheme="minorHAnsi" w:cstheme="minorHAnsi"/>
          <w:spacing w:val="1"/>
          <w:sz w:val="22"/>
          <w:szCs w:val="22"/>
        </w:rPr>
        <w:t xml:space="preserve"> in GitLab </w:t>
      </w:r>
      <w:r w:rsidRPr="00CD2626">
        <w:rPr>
          <w:rFonts w:asciiTheme="minorHAnsi" w:hAnsiTheme="minorHAnsi" w:cstheme="minorHAnsi"/>
          <w:b/>
          <w:bCs/>
          <w:spacing w:val="1"/>
          <w:sz w:val="22"/>
          <w:szCs w:val="22"/>
        </w:rPr>
        <w:t>CI/CD</w:t>
      </w:r>
      <w:r w:rsidRPr="006A6ADE">
        <w:rPr>
          <w:rFonts w:asciiTheme="minorHAnsi" w:hAnsiTheme="minorHAnsi" w:cstheme="minorHAnsi"/>
          <w:spacing w:val="1"/>
          <w:sz w:val="22"/>
          <w:szCs w:val="22"/>
        </w:rPr>
        <w:t>, preventing misconfigurations from reaching production and giving security teams pre-deployment compliance checks.</w:t>
      </w:r>
    </w:p>
    <w:p w14:paraId="39116DF0" w14:textId="77777777" w:rsidR="00C669F4" w:rsidRPr="00630CD9" w:rsidRDefault="00C669F4" w:rsidP="00E5383C">
      <w:pPr>
        <w:pStyle w:val="my-2"/>
        <w:numPr>
          <w:ilvl w:val="0"/>
          <w:numId w:val="45"/>
        </w:numPr>
        <w:jc w:val="both"/>
        <w:rPr>
          <w:rFonts w:asciiTheme="minorHAnsi" w:hAnsiTheme="minorHAnsi" w:cstheme="minorHAnsi"/>
          <w:spacing w:val="1"/>
          <w:sz w:val="22"/>
          <w:szCs w:val="22"/>
        </w:rPr>
      </w:pPr>
      <w:r w:rsidRPr="00F33BF9">
        <w:rPr>
          <w:rFonts w:asciiTheme="minorHAnsi" w:hAnsiTheme="minorHAnsi" w:cstheme="minorHAnsi"/>
          <w:spacing w:val="1"/>
          <w:sz w:val="22"/>
          <w:szCs w:val="22"/>
          <w:lang w:val="en-US"/>
        </w:rPr>
        <w:t xml:space="preserve">Built hybrid connectivity between on-prem data centers and </w:t>
      </w:r>
      <w:r w:rsidRPr="00630CD9">
        <w:rPr>
          <w:rFonts w:asciiTheme="minorHAnsi" w:hAnsiTheme="minorHAnsi" w:cstheme="minorHAnsi"/>
          <w:b/>
          <w:bCs/>
          <w:spacing w:val="1"/>
          <w:sz w:val="22"/>
          <w:szCs w:val="22"/>
          <w:lang w:val="en-US"/>
        </w:rPr>
        <w:t>AWS/Azure/GCP</w:t>
      </w:r>
      <w:r w:rsidRPr="00F33BF9">
        <w:rPr>
          <w:rFonts w:asciiTheme="minorHAnsi" w:hAnsiTheme="minorHAnsi" w:cstheme="minorHAnsi"/>
          <w:spacing w:val="1"/>
          <w:sz w:val="22"/>
          <w:szCs w:val="22"/>
          <w:lang w:val="en-US"/>
        </w:rPr>
        <w:t xml:space="preserve"> using Direct Connect, ExpressRoute, and Interconnect, delivering low-latency access for business apps.</w:t>
      </w:r>
    </w:p>
    <w:p w14:paraId="6CB36441" w14:textId="77777777" w:rsidR="00C669F4" w:rsidRPr="00A2246A" w:rsidRDefault="00C669F4" w:rsidP="00E5383C">
      <w:pPr>
        <w:pStyle w:val="my-2"/>
        <w:numPr>
          <w:ilvl w:val="0"/>
          <w:numId w:val="45"/>
        </w:numPr>
        <w:jc w:val="both"/>
        <w:rPr>
          <w:rFonts w:asciiTheme="minorHAnsi" w:hAnsiTheme="minorHAnsi" w:cstheme="minorHAnsi"/>
          <w:spacing w:val="1"/>
          <w:sz w:val="22"/>
          <w:szCs w:val="22"/>
        </w:rPr>
      </w:pPr>
      <w:r w:rsidRPr="00A2246A">
        <w:rPr>
          <w:rFonts w:asciiTheme="minorHAnsi" w:hAnsiTheme="minorHAnsi" w:cstheme="minorHAnsi"/>
          <w:spacing w:val="1"/>
          <w:sz w:val="22"/>
          <w:szCs w:val="22"/>
        </w:rPr>
        <w:t xml:space="preserve">Integrated </w:t>
      </w:r>
      <w:r w:rsidRPr="00D4765D">
        <w:rPr>
          <w:rFonts w:asciiTheme="minorHAnsi" w:hAnsiTheme="minorHAnsi" w:cstheme="minorHAnsi"/>
          <w:b/>
          <w:bCs/>
          <w:spacing w:val="1"/>
          <w:sz w:val="22"/>
          <w:szCs w:val="22"/>
        </w:rPr>
        <w:t>Azure DDoS</w:t>
      </w:r>
      <w:r w:rsidRPr="00A2246A">
        <w:rPr>
          <w:rFonts w:asciiTheme="minorHAnsi" w:hAnsiTheme="minorHAnsi" w:cstheme="minorHAnsi"/>
          <w:spacing w:val="1"/>
          <w:sz w:val="22"/>
          <w:szCs w:val="22"/>
        </w:rPr>
        <w:t xml:space="preserve"> Protection into hybrid network designs, keeping cloud-connected applications online during multiple volumetric attacks that would have otherwise taken services down.</w:t>
      </w:r>
    </w:p>
    <w:p w14:paraId="391A0A2C" w14:textId="77777777" w:rsidR="00C669F4" w:rsidRPr="004F7A17" w:rsidRDefault="00C669F4" w:rsidP="00E5383C">
      <w:pPr>
        <w:pStyle w:val="my-2"/>
        <w:numPr>
          <w:ilvl w:val="0"/>
          <w:numId w:val="45"/>
        </w:numPr>
        <w:jc w:val="both"/>
        <w:rPr>
          <w:rFonts w:asciiTheme="minorHAnsi" w:hAnsiTheme="minorHAnsi" w:cstheme="minorHAnsi"/>
          <w:spacing w:val="1"/>
          <w:sz w:val="22"/>
          <w:szCs w:val="22"/>
        </w:rPr>
      </w:pPr>
      <w:r w:rsidRPr="00A44BC7">
        <w:rPr>
          <w:rFonts w:asciiTheme="minorHAnsi" w:hAnsiTheme="minorHAnsi" w:cstheme="minorHAnsi"/>
          <w:spacing w:val="1"/>
          <w:sz w:val="22"/>
          <w:szCs w:val="22"/>
          <w:lang w:val="en-US"/>
        </w:rPr>
        <w:t xml:space="preserve">Configured </w:t>
      </w:r>
      <w:r w:rsidRPr="00A44BC7">
        <w:rPr>
          <w:rFonts w:asciiTheme="minorHAnsi" w:hAnsiTheme="minorHAnsi" w:cstheme="minorHAnsi"/>
          <w:b/>
          <w:bCs/>
          <w:spacing w:val="1"/>
          <w:sz w:val="22"/>
          <w:szCs w:val="22"/>
          <w:lang w:val="en-US"/>
        </w:rPr>
        <w:t>VMware NSX Edge</w:t>
      </w:r>
      <w:r w:rsidRPr="00A44BC7">
        <w:rPr>
          <w:rFonts w:asciiTheme="minorHAnsi" w:hAnsiTheme="minorHAnsi" w:cstheme="minorHAnsi"/>
          <w:spacing w:val="1"/>
          <w:sz w:val="22"/>
          <w:szCs w:val="22"/>
          <w:lang w:val="en-US"/>
        </w:rPr>
        <w:t xml:space="preserve"> to handle north</w:t>
      </w:r>
      <w:r w:rsidRPr="00A44BC7">
        <w:rPr>
          <w:rFonts w:asciiTheme="minorHAnsi" w:hAnsiTheme="minorHAnsi" w:cstheme="minorHAnsi"/>
          <w:spacing w:val="1"/>
          <w:sz w:val="22"/>
          <w:szCs w:val="22"/>
          <w:lang w:val="en-US"/>
        </w:rPr>
        <w:noBreakHyphen/>
        <w:t>south routing, load balancing, and site</w:t>
      </w:r>
      <w:r w:rsidRPr="00A44BC7">
        <w:rPr>
          <w:rFonts w:asciiTheme="minorHAnsi" w:hAnsiTheme="minorHAnsi" w:cstheme="minorHAnsi"/>
          <w:spacing w:val="1"/>
          <w:sz w:val="22"/>
          <w:szCs w:val="22"/>
          <w:lang w:val="en-US"/>
        </w:rPr>
        <w:noBreakHyphen/>
        <w:t>to</w:t>
      </w:r>
      <w:r w:rsidRPr="00A44BC7">
        <w:rPr>
          <w:rFonts w:asciiTheme="minorHAnsi" w:hAnsiTheme="minorHAnsi" w:cstheme="minorHAnsi"/>
          <w:spacing w:val="1"/>
          <w:sz w:val="22"/>
          <w:szCs w:val="22"/>
          <w:lang w:val="en-US"/>
        </w:rPr>
        <w:noBreakHyphen/>
        <w:t>site VPNs in a virtualized data center, giving application teams more flexibility while tightening segmentation between tiers.</w:t>
      </w:r>
    </w:p>
    <w:p w14:paraId="37051DDD" w14:textId="77777777" w:rsidR="00C669F4" w:rsidRPr="00FA4FF8" w:rsidRDefault="00C669F4" w:rsidP="00E5383C">
      <w:pPr>
        <w:pStyle w:val="my-2"/>
        <w:numPr>
          <w:ilvl w:val="0"/>
          <w:numId w:val="45"/>
        </w:numPr>
        <w:jc w:val="both"/>
        <w:rPr>
          <w:rFonts w:asciiTheme="minorHAnsi" w:hAnsiTheme="minorHAnsi" w:cstheme="minorHAnsi"/>
          <w:spacing w:val="1"/>
          <w:sz w:val="22"/>
          <w:szCs w:val="22"/>
        </w:rPr>
      </w:pPr>
      <w:r w:rsidRPr="004F7A17">
        <w:rPr>
          <w:rFonts w:asciiTheme="minorHAnsi" w:hAnsiTheme="minorHAnsi" w:cstheme="minorHAnsi"/>
          <w:spacing w:val="1"/>
          <w:sz w:val="22"/>
          <w:szCs w:val="22"/>
          <w:lang w:val="en-US"/>
        </w:rPr>
        <w:t>Deployed Cisco Meraki wireless bridges to extend network connectivity across multiple buildings, eliminating the need for fiber runs and giving remote facilities reliable access to corporate resources.</w:t>
      </w:r>
    </w:p>
    <w:p w14:paraId="5A5785FE" w14:textId="77777777" w:rsidR="00C669F4" w:rsidRPr="00672ACE"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Improved network visibility and performance by using </w:t>
      </w:r>
      <w:r w:rsidRPr="00672ACE">
        <w:rPr>
          <w:rFonts w:asciiTheme="minorHAnsi" w:hAnsiTheme="minorHAnsi" w:cstheme="minorHAnsi"/>
          <w:b/>
          <w:bCs/>
          <w:spacing w:val="1"/>
          <w:sz w:val="22"/>
          <w:szCs w:val="22"/>
        </w:rPr>
        <w:t xml:space="preserve">SolarWinds </w:t>
      </w:r>
      <w:r w:rsidRPr="00E43F1E">
        <w:rPr>
          <w:rFonts w:asciiTheme="minorHAnsi" w:hAnsiTheme="minorHAnsi" w:cstheme="minorHAnsi"/>
          <w:spacing w:val="1"/>
          <w:sz w:val="22"/>
          <w:szCs w:val="22"/>
        </w:rPr>
        <w:t>NetFlow</w:t>
      </w:r>
      <w:r w:rsidRPr="00672ACE">
        <w:rPr>
          <w:rFonts w:asciiTheme="minorHAnsi" w:hAnsiTheme="minorHAnsi" w:cstheme="minorHAnsi"/>
          <w:b/>
          <w:bCs/>
          <w:spacing w:val="1"/>
          <w:sz w:val="22"/>
          <w:szCs w:val="22"/>
        </w:rPr>
        <w:t xml:space="preserve"> </w:t>
      </w:r>
      <w:r w:rsidRPr="00E43F1E">
        <w:rPr>
          <w:rFonts w:asciiTheme="minorHAnsi" w:hAnsiTheme="minorHAnsi" w:cstheme="minorHAnsi"/>
          <w:spacing w:val="1"/>
          <w:sz w:val="22"/>
          <w:szCs w:val="22"/>
        </w:rPr>
        <w:t>Traffic Analyzer</w:t>
      </w:r>
      <w:r w:rsidRPr="00672ACE">
        <w:rPr>
          <w:rFonts w:asciiTheme="minorHAnsi" w:hAnsiTheme="minorHAnsi" w:cstheme="minorHAnsi"/>
          <w:spacing w:val="1"/>
          <w:sz w:val="22"/>
          <w:szCs w:val="22"/>
        </w:rPr>
        <w:t xml:space="preserve"> to watch bandwidth usage and spot traffic bottlenecks before they affected users.</w:t>
      </w:r>
    </w:p>
    <w:p w14:paraId="6ABC51E3" w14:textId="77777777" w:rsidR="00C669F4" w:rsidRPr="00672ACE"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Deployed </w:t>
      </w:r>
      <w:r w:rsidRPr="00672ACE">
        <w:rPr>
          <w:rFonts w:asciiTheme="minorHAnsi" w:hAnsiTheme="minorHAnsi" w:cstheme="minorHAnsi"/>
          <w:b/>
          <w:bCs/>
          <w:spacing w:val="1"/>
          <w:sz w:val="22"/>
          <w:szCs w:val="22"/>
        </w:rPr>
        <w:t xml:space="preserve">Splunk </w:t>
      </w:r>
      <w:r w:rsidRPr="00E43F1E">
        <w:rPr>
          <w:rFonts w:asciiTheme="minorHAnsi" w:hAnsiTheme="minorHAnsi" w:cstheme="minorHAnsi"/>
          <w:spacing w:val="1"/>
          <w:sz w:val="22"/>
          <w:szCs w:val="22"/>
        </w:rPr>
        <w:t>ITSI with</w:t>
      </w:r>
      <w:r w:rsidRPr="00672ACE">
        <w:rPr>
          <w:rFonts w:asciiTheme="minorHAnsi" w:hAnsiTheme="minorHAnsi" w:cstheme="minorHAnsi"/>
          <w:b/>
          <w:bCs/>
          <w:spacing w:val="1"/>
          <w:sz w:val="22"/>
          <w:szCs w:val="22"/>
        </w:rPr>
        <w:t xml:space="preserve"> Phantom SOAR</w:t>
      </w:r>
      <w:r w:rsidRPr="00672ACE">
        <w:rPr>
          <w:rFonts w:asciiTheme="minorHAnsi" w:hAnsiTheme="minorHAnsi" w:cstheme="minorHAnsi"/>
          <w:spacing w:val="1"/>
          <w:sz w:val="22"/>
          <w:szCs w:val="22"/>
        </w:rPr>
        <w:t xml:space="preserve"> to monitor services in real time and trigger automated playbooks, helping prevent outages and shorten investigation time during security incidents.</w:t>
      </w:r>
    </w:p>
    <w:p w14:paraId="559E71E4" w14:textId="77777777" w:rsidR="00C669F4" w:rsidRPr="00EB74BF" w:rsidRDefault="00C669F4" w:rsidP="00E5383C">
      <w:pPr>
        <w:pStyle w:val="my-2"/>
        <w:numPr>
          <w:ilvl w:val="0"/>
          <w:numId w:val="45"/>
        </w:numPr>
        <w:jc w:val="both"/>
        <w:rPr>
          <w:rFonts w:asciiTheme="minorHAnsi" w:hAnsiTheme="minorHAnsi" w:cstheme="minorHAnsi"/>
          <w:spacing w:val="1"/>
          <w:sz w:val="22"/>
          <w:szCs w:val="22"/>
        </w:rPr>
      </w:pPr>
      <w:r w:rsidRPr="00FA4FF8">
        <w:rPr>
          <w:rFonts w:asciiTheme="minorHAnsi" w:hAnsiTheme="minorHAnsi" w:cstheme="minorHAnsi"/>
          <w:spacing w:val="1"/>
          <w:sz w:val="22"/>
          <w:szCs w:val="22"/>
          <w:lang w:val="en-US"/>
        </w:rPr>
        <w:t xml:space="preserve">Managed redundant </w:t>
      </w:r>
      <w:r w:rsidRPr="00FA4FF8">
        <w:rPr>
          <w:rFonts w:asciiTheme="minorHAnsi" w:hAnsiTheme="minorHAnsi" w:cstheme="minorHAnsi"/>
          <w:b/>
          <w:bCs/>
          <w:spacing w:val="1"/>
          <w:sz w:val="22"/>
          <w:szCs w:val="22"/>
          <w:lang w:val="en-US"/>
        </w:rPr>
        <w:t>Infoblox DNS/DHCP grids</w:t>
      </w:r>
      <w:r w:rsidRPr="00FA4FF8">
        <w:rPr>
          <w:rFonts w:asciiTheme="minorHAnsi" w:hAnsiTheme="minorHAnsi" w:cstheme="minorHAnsi"/>
          <w:spacing w:val="1"/>
          <w:sz w:val="22"/>
          <w:szCs w:val="22"/>
          <w:lang w:val="en-US"/>
        </w:rPr>
        <w:t xml:space="preserve"> (NIOS 8.6) serving 5,000+ nodes across utility sites, maintaining stable name resolution so control systems and business applications stayed consistently reachable.</w:t>
      </w:r>
    </w:p>
    <w:p w14:paraId="3A841E68" w14:textId="77777777" w:rsidR="00C669F4" w:rsidRPr="00DE67BE" w:rsidRDefault="00C669F4" w:rsidP="00E5383C">
      <w:pPr>
        <w:pStyle w:val="NoSpacing"/>
        <w:numPr>
          <w:ilvl w:val="0"/>
          <w:numId w:val="45"/>
        </w:numPr>
        <w:rPr>
          <w:rFonts w:cstheme="minorHAnsi"/>
          <w:spacing w:val="1"/>
        </w:rPr>
      </w:pPr>
      <w:r>
        <w:t xml:space="preserve">Implemented with </w:t>
      </w:r>
      <w:r w:rsidRPr="00332832">
        <w:rPr>
          <w:b/>
          <w:bCs/>
        </w:rPr>
        <w:t>Cisco</w:t>
      </w:r>
      <w:r>
        <w:t xml:space="preserve"> </w:t>
      </w:r>
      <w:r w:rsidRPr="00332832">
        <w:rPr>
          <w:b/>
          <w:bCs/>
        </w:rPr>
        <w:t>Layer 3</w:t>
      </w:r>
      <w:r>
        <w:t xml:space="preserve"> switches 4500, and 6500 in a multi-VLAN environment with the use of inter-VLAN routing, HSRP, ISL trunk, and ether channel.</w:t>
      </w:r>
    </w:p>
    <w:p w14:paraId="798F48CE" w14:textId="77777777" w:rsidR="00C669F4" w:rsidRPr="000053B6" w:rsidRDefault="00C669F4" w:rsidP="00E5383C">
      <w:pPr>
        <w:pStyle w:val="my-2"/>
        <w:numPr>
          <w:ilvl w:val="0"/>
          <w:numId w:val="45"/>
        </w:numPr>
        <w:jc w:val="both"/>
        <w:rPr>
          <w:rFonts w:asciiTheme="minorHAnsi" w:hAnsiTheme="minorHAnsi" w:cstheme="minorHAnsi"/>
          <w:spacing w:val="1"/>
          <w:sz w:val="22"/>
          <w:szCs w:val="22"/>
        </w:rPr>
      </w:pPr>
      <w:r w:rsidRPr="000053B6">
        <w:rPr>
          <w:rFonts w:asciiTheme="minorHAnsi" w:hAnsiTheme="minorHAnsi" w:cstheme="minorHAnsi"/>
          <w:spacing w:val="1"/>
          <w:sz w:val="22"/>
          <w:szCs w:val="22"/>
        </w:rPr>
        <w:t xml:space="preserve">Tuned </w:t>
      </w:r>
      <w:r w:rsidRPr="00AE1E9A">
        <w:rPr>
          <w:rFonts w:asciiTheme="minorHAnsi" w:hAnsiTheme="minorHAnsi" w:cstheme="minorHAnsi"/>
          <w:b/>
          <w:bCs/>
          <w:spacing w:val="1"/>
          <w:sz w:val="22"/>
          <w:szCs w:val="22"/>
        </w:rPr>
        <w:t xml:space="preserve">OSPF </w:t>
      </w:r>
      <w:r w:rsidRPr="000053B6">
        <w:rPr>
          <w:rFonts w:asciiTheme="minorHAnsi" w:hAnsiTheme="minorHAnsi" w:cstheme="minorHAnsi"/>
          <w:spacing w:val="1"/>
          <w:sz w:val="22"/>
          <w:szCs w:val="22"/>
        </w:rPr>
        <w:t>area design and timers across a multi-site campus network, cutting convergence time during link failures and keeping voice and critical apps stable during outages.</w:t>
      </w:r>
    </w:p>
    <w:p w14:paraId="08E8FC8D" w14:textId="77777777" w:rsidR="00C669F4" w:rsidRPr="000053B6" w:rsidRDefault="00C669F4" w:rsidP="00E5383C">
      <w:pPr>
        <w:pStyle w:val="my-2"/>
        <w:numPr>
          <w:ilvl w:val="0"/>
          <w:numId w:val="45"/>
        </w:numPr>
        <w:jc w:val="both"/>
        <w:rPr>
          <w:rFonts w:asciiTheme="minorHAnsi" w:hAnsiTheme="minorHAnsi" w:cstheme="minorHAnsi"/>
          <w:spacing w:val="1"/>
          <w:sz w:val="22"/>
          <w:szCs w:val="22"/>
        </w:rPr>
      </w:pPr>
      <w:r w:rsidRPr="000053B6">
        <w:rPr>
          <w:rFonts w:asciiTheme="minorHAnsi" w:hAnsiTheme="minorHAnsi" w:cstheme="minorHAnsi"/>
          <w:spacing w:val="1"/>
          <w:sz w:val="22"/>
          <w:szCs w:val="22"/>
        </w:rPr>
        <w:t xml:space="preserve">Implemented EIGRP query boundaries and refined </w:t>
      </w:r>
      <w:r w:rsidRPr="00AE1E9A">
        <w:rPr>
          <w:rFonts w:asciiTheme="minorHAnsi" w:hAnsiTheme="minorHAnsi" w:cstheme="minorHAnsi"/>
          <w:b/>
          <w:bCs/>
          <w:spacing w:val="1"/>
          <w:sz w:val="22"/>
          <w:szCs w:val="22"/>
        </w:rPr>
        <w:t>OSPF-to-EIGRP redistribution</w:t>
      </w:r>
      <w:r w:rsidRPr="000053B6">
        <w:rPr>
          <w:rFonts w:asciiTheme="minorHAnsi" w:hAnsiTheme="minorHAnsi" w:cstheme="minorHAnsi"/>
          <w:spacing w:val="1"/>
          <w:sz w:val="22"/>
          <w:szCs w:val="22"/>
        </w:rPr>
        <w:t xml:space="preserve"> policies, eliminating routing loops and preventing slow convergence events that had impacted branch connectivity.</w:t>
      </w:r>
    </w:p>
    <w:p w14:paraId="6D2D6E7C" w14:textId="77777777" w:rsidR="00C669F4" w:rsidRPr="000053B6" w:rsidRDefault="00C669F4" w:rsidP="00E5383C">
      <w:pPr>
        <w:pStyle w:val="my-2"/>
        <w:numPr>
          <w:ilvl w:val="0"/>
          <w:numId w:val="45"/>
        </w:numPr>
        <w:jc w:val="both"/>
        <w:rPr>
          <w:rFonts w:asciiTheme="minorHAnsi" w:hAnsiTheme="minorHAnsi" w:cstheme="minorHAnsi"/>
          <w:spacing w:val="1"/>
          <w:sz w:val="22"/>
          <w:szCs w:val="22"/>
        </w:rPr>
      </w:pPr>
      <w:r w:rsidRPr="000053B6">
        <w:rPr>
          <w:rFonts w:asciiTheme="minorHAnsi" w:hAnsiTheme="minorHAnsi" w:cstheme="minorHAnsi"/>
          <w:spacing w:val="1"/>
          <w:sz w:val="22"/>
          <w:szCs w:val="22"/>
        </w:rPr>
        <w:t xml:space="preserve">Configured </w:t>
      </w:r>
      <w:r w:rsidRPr="00AE1E9A">
        <w:rPr>
          <w:rFonts w:asciiTheme="minorHAnsi" w:hAnsiTheme="minorHAnsi" w:cstheme="minorHAnsi"/>
          <w:b/>
          <w:bCs/>
          <w:spacing w:val="1"/>
          <w:sz w:val="22"/>
          <w:szCs w:val="22"/>
        </w:rPr>
        <w:t>iBGP</w:t>
      </w:r>
      <w:r w:rsidRPr="000053B6">
        <w:rPr>
          <w:rFonts w:asciiTheme="minorHAnsi" w:hAnsiTheme="minorHAnsi" w:cstheme="minorHAnsi"/>
          <w:spacing w:val="1"/>
          <w:sz w:val="22"/>
          <w:szCs w:val="22"/>
        </w:rPr>
        <w:t xml:space="preserve"> and </w:t>
      </w:r>
      <w:r w:rsidRPr="00AE1E9A">
        <w:rPr>
          <w:rFonts w:asciiTheme="minorHAnsi" w:hAnsiTheme="minorHAnsi" w:cstheme="minorHAnsi"/>
          <w:b/>
          <w:bCs/>
          <w:spacing w:val="1"/>
          <w:sz w:val="22"/>
          <w:szCs w:val="22"/>
        </w:rPr>
        <w:t>eBGP</w:t>
      </w:r>
      <w:r w:rsidRPr="000053B6">
        <w:rPr>
          <w:rFonts w:asciiTheme="minorHAnsi" w:hAnsiTheme="minorHAnsi" w:cstheme="minorHAnsi"/>
          <w:spacing w:val="1"/>
          <w:sz w:val="22"/>
          <w:szCs w:val="22"/>
        </w:rPr>
        <w:t xml:space="preserve"> peering on </w:t>
      </w:r>
      <w:r w:rsidRPr="00AE1E9A">
        <w:rPr>
          <w:rFonts w:asciiTheme="minorHAnsi" w:hAnsiTheme="minorHAnsi" w:cstheme="minorHAnsi"/>
          <w:b/>
          <w:bCs/>
          <w:spacing w:val="1"/>
          <w:sz w:val="22"/>
          <w:szCs w:val="22"/>
        </w:rPr>
        <w:t>Cisco and Arista</w:t>
      </w:r>
      <w:r w:rsidRPr="000053B6">
        <w:rPr>
          <w:rFonts w:asciiTheme="minorHAnsi" w:hAnsiTheme="minorHAnsi" w:cstheme="minorHAnsi"/>
          <w:spacing w:val="1"/>
          <w:sz w:val="22"/>
          <w:szCs w:val="22"/>
        </w:rPr>
        <w:t xml:space="preserve"> core routers, improving outbound path control and giving the team flexibility to steer traffic away from congested ISP links during peak hours.</w:t>
      </w:r>
    </w:p>
    <w:p w14:paraId="02F46CE8" w14:textId="77777777" w:rsidR="00C669F4" w:rsidRDefault="00C669F4" w:rsidP="00E5383C">
      <w:pPr>
        <w:pStyle w:val="my-2"/>
        <w:numPr>
          <w:ilvl w:val="0"/>
          <w:numId w:val="45"/>
        </w:numPr>
        <w:jc w:val="both"/>
        <w:rPr>
          <w:rStyle w:val="inline-flex"/>
          <w:rFonts w:asciiTheme="minorHAnsi" w:hAnsiTheme="minorHAnsi" w:cstheme="minorHAnsi"/>
          <w:spacing w:val="1"/>
          <w:sz w:val="22"/>
          <w:szCs w:val="22"/>
        </w:rPr>
      </w:pPr>
      <w:r w:rsidRPr="00A44BC7">
        <w:rPr>
          <w:rFonts w:asciiTheme="minorHAnsi" w:hAnsiTheme="minorHAnsi" w:cstheme="minorHAnsi"/>
          <w:spacing w:val="1"/>
          <w:sz w:val="22"/>
          <w:szCs w:val="22"/>
        </w:rPr>
        <w:t xml:space="preserve">Resolved </w:t>
      </w:r>
      <w:r w:rsidRPr="00A44BC7">
        <w:rPr>
          <w:rFonts w:asciiTheme="minorHAnsi" w:hAnsiTheme="minorHAnsi" w:cstheme="minorHAnsi"/>
          <w:b/>
          <w:bCs/>
          <w:spacing w:val="1"/>
          <w:sz w:val="22"/>
          <w:szCs w:val="22"/>
        </w:rPr>
        <w:t xml:space="preserve">ServiceNow </w:t>
      </w:r>
      <w:r w:rsidRPr="009301C4">
        <w:rPr>
          <w:rFonts w:asciiTheme="minorHAnsi" w:hAnsiTheme="minorHAnsi" w:cstheme="minorHAnsi"/>
          <w:spacing w:val="1"/>
          <w:sz w:val="22"/>
          <w:szCs w:val="22"/>
        </w:rPr>
        <w:t>tickets for RSA two</w:t>
      </w:r>
      <w:r w:rsidRPr="009301C4">
        <w:rPr>
          <w:rFonts w:asciiTheme="minorHAnsi" w:hAnsiTheme="minorHAnsi" w:cstheme="minorHAnsi"/>
          <w:spacing w:val="1"/>
          <w:sz w:val="22"/>
          <w:szCs w:val="22"/>
        </w:rPr>
        <w:noBreakHyphen/>
        <w:t>factor issues,</w:t>
      </w:r>
      <w:r w:rsidRPr="00A44BC7">
        <w:rPr>
          <w:rFonts w:asciiTheme="minorHAnsi" w:hAnsiTheme="minorHAnsi" w:cstheme="minorHAnsi"/>
          <w:spacing w:val="1"/>
          <w:sz w:val="22"/>
          <w:szCs w:val="22"/>
        </w:rPr>
        <w:t xml:space="preserve"> Zscaler ZIA proxy whitelisting, URL categorization, PAC file changes, and Internet access exceptions, helping users restore secure connectivity and reducing escalation</w:t>
      </w:r>
      <w:r>
        <w:rPr>
          <w:rFonts w:asciiTheme="minorHAnsi" w:hAnsiTheme="minorHAnsi" w:cstheme="minorHAnsi"/>
          <w:spacing w:val="1"/>
          <w:sz w:val="22"/>
          <w:szCs w:val="22"/>
        </w:rPr>
        <w:t>.</w:t>
      </w:r>
    </w:p>
    <w:p w14:paraId="62045C26" w14:textId="77777777" w:rsidR="00C669F4" w:rsidRPr="00F90F9C" w:rsidRDefault="00C669F4" w:rsidP="00E5383C">
      <w:pPr>
        <w:pStyle w:val="NormalWeb"/>
        <w:spacing w:before="0" w:beforeAutospacing="0" w:after="0" w:afterAutospacing="0"/>
        <w:jc w:val="both"/>
        <w:rPr>
          <w:rFonts w:asciiTheme="minorHAnsi" w:eastAsia="Century Gothic" w:hAnsiTheme="minorHAnsi" w:cstheme="minorHAnsi"/>
          <w:b/>
          <w:bCs/>
          <w:sz w:val="22"/>
          <w:szCs w:val="22"/>
          <w:u w:val="single"/>
        </w:rPr>
      </w:pPr>
      <w:r w:rsidRPr="00F90F9C">
        <w:rPr>
          <w:rFonts w:asciiTheme="minorHAnsi" w:hAnsiTheme="minorHAnsi" w:cstheme="minorHAnsi"/>
          <w:b/>
          <w:bCs/>
          <w:color w:val="000000" w:themeColor="text1"/>
          <w:sz w:val="22"/>
          <w:szCs w:val="22"/>
        </w:rPr>
        <w:t xml:space="preserve">Role: Network Security Engineer                                                                                                                    </w:t>
      </w:r>
      <w:r w:rsidRPr="00F90F9C">
        <w:rPr>
          <w:rFonts w:asciiTheme="minorHAnsi" w:hAnsiTheme="minorHAnsi" w:cstheme="minorHAnsi"/>
          <w:b/>
          <w:color w:val="000000" w:themeColor="text1"/>
          <w:sz w:val="22"/>
          <w:szCs w:val="22"/>
        </w:rPr>
        <w:t xml:space="preserve">Jan 2024- Oct 2024 </w:t>
      </w:r>
      <w:r w:rsidRPr="00F90F9C">
        <w:rPr>
          <w:rStyle w:val="spancompanyname"/>
          <w:rFonts w:asciiTheme="minorHAnsi" w:eastAsia="Century Gothic" w:hAnsiTheme="minorHAnsi" w:cstheme="minorHAnsi"/>
          <w:color w:val="000000" w:themeColor="text1"/>
          <w:sz w:val="22"/>
          <w:szCs w:val="22"/>
        </w:rPr>
        <w:t xml:space="preserve">Client: </w:t>
      </w:r>
      <w:r w:rsidRPr="00F90F9C">
        <w:rPr>
          <w:rFonts w:asciiTheme="minorHAnsi" w:hAnsiTheme="minorHAnsi" w:cstheme="minorHAnsi"/>
          <w:b/>
          <w:bCs/>
          <w:color w:val="000000" w:themeColor="text1"/>
          <w:sz w:val="22"/>
          <w:szCs w:val="22"/>
        </w:rPr>
        <w:t xml:space="preserve">Intelsat, McLean, VA.         </w:t>
      </w:r>
      <w:r w:rsidRPr="00F90F9C">
        <w:rPr>
          <w:rFonts w:asciiTheme="minorHAnsi" w:eastAsia="Century Gothic" w:hAnsiTheme="minorHAnsi" w:cstheme="minorHAnsi"/>
          <w:b/>
          <w:bCs/>
          <w:sz w:val="22"/>
          <w:szCs w:val="22"/>
          <w:u w:val="single"/>
        </w:rPr>
        <w:t xml:space="preserve">                                                                                                                                                            </w:t>
      </w:r>
    </w:p>
    <w:p w14:paraId="3E2D150F" w14:textId="77777777" w:rsidR="00C669F4" w:rsidRDefault="00C669F4" w:rsidP="00E5383C">
      <w:pPr>
        <w:pStyle w:val="NormalWeb"/>
        <w:spacing w:before="0" w:beforeAutospacing="0" w:after="0" w:afterAutospacing="0"/>
        <w:jc w:val="both"/>
        <w:rPr>
          <w:rFonts w:asciiTheme="minorHAnsi" w:eastAsia="Century Gothic" w:hAnsiTheme="minorHAnsi" w:cstheme="minorHAnsi"/>
          <w:b/>
          <w:bCs/>
          <w:sz w:val="22"/>
          <w:szCs w:val="22"/>
          <w:u w:val="single"/>
        </w:rPr>
      </w:pPr>
      <w:r w:rsidRPr="006B7CF7">
        <w:rPr>
          <w:rFonts w:asciiTheme="minorHAnsi" w:eastAsia="Century Gothic" w:hAnsiTheme="minorHAnsi" w:cstheme="minorHAnsi"/>
          <w:b/>
          <w:bCs/>
          <w:sz w:val="22"/>
          <w:szCs w:val="22"/>
          <w:u w:val="single"/>
        </w:rPr>
        <w:lastRenderedPageBreak/>
        <w:t>Responsibilities:</w:t>
      </w:r>
    </w:p>
    <w:p w14:paraId="5091F4D7" w14:textId="77777777" w:rsidR="0044696B" w:rsidRPr="00D64BB8" w:rsidRDefault="0044696B" w:rsidP="00E5383C">
      <w:pPr>
        <w:pStyle w:val="my-2"/>
        <w:numPr>
          <w:ilvl w:val="0"/>
          <w:numId w:val="44"/>
        </w:numPr>
        <w:spacing w:before="0" w:beforeAutospacing="0"/>
        <w:jc w:val="both"/>
        <w:rPr>
          <w:rFonts w:asciiTheme="minorHAnsi" w:hAnsiTheme="minorHAnsi" w:cstheme="minorHAnsi"/>
          <w:spacing w:val="1"/>
          <w:sz w:val="22"/>
          <w:szCs w:val="22"/>
        </w:rPr>
      </w:pPr>
      <w:r w:rsidRPr="00D64BB8">
        <w:rPr>
          <w:rFonts w:asciiTheme="minorHAnsi" w:hAnsiTheme="minorHAnsi" w:cstheme="minorHAnsi"/>
          <w:spacing w:val="1"/>
          <w:sz w:val="22"/>
          <w:szCs w:val="22"/>
        </w:rPr>
        <w:t xml:space="preserve">Configured SSL inspection on </w:t>
      </w:r>
      <w:r w:rsidRPr="00F171F9">
        <w:rPr>
          <w:rFonts w:asciiTheme="minorHAnsi" w:hAnsiTheme="minorHAnsi" w:cstheme="minorHAnsi"/>
          <w:b/>
          <w:bCs/>
          <w:spacing w:val="1"/>
          <w:sz w:val="22"/>
          <w:szCs w:val="22"/>
        </w:rPr>
        <w:t>Palo Alto PA-5000</w:t>
      </w:r>
      <w:r w:rsidRPr="00D64BB8">
        <w:rPr>
          <w:rFonts w:asciiTheme="minorHAnsi" w:hAnsiTheme="minorHAnsi" w:cstheme="minorHAnsi"/>
          <w:spacing w:val="1"/>
          <w:sz w:val="22"/>
          <w:szCs w:val="22"/>
        </w:rPr>
        <w:t xml:space="preserve"> firewalls to decrypt and analyze outbound HTTPS traffic, catching malware and credential theft attempts that bypassed traditional perimeter controls.</w:t>
      </w:r>
    </w:p>
    <w:p w14:paraId="68863CA0" w14:textId="77777777" w:rsidR="00C669F4"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C669F4">
        <w:rPr>
          <w:rFonts w:asciiTheme="minorHAnsi" w:hAnsiTheme="minorHAnsi" w:cstheme="minorHAnsi"/>
          <w:spacing w:val="1"/>
          <w:sz w:val="22"/>
          <w:szCs w:val="22"/>
        </w:rPr>
        <w:t xml:space="preserve">Implemented </w:t>
      </w:r>
      <w:r w:rsidRPr="00C669F4">
        <w:rPr>
          <w:rFonts w:asciiTheme="minorHAnsi" w:hAnsiTheme="minorHAnsi" w:cstheme="minorHAnsi"/>
          <w:b/>
          <w:bCs/>
          <w:spacing w:val="1"/>
          <w:sz w:val="22"/>
          <w:szCs w:val="22"/>
        </w:rPr>
        <w:t>FortiGate</w:t>
      </w:r>
      <w:r w:rsidRPr="00C669F4">
        <w:rPr>
          <w:rFonts w:asciiTheme="minorHAnsi" w:hAnsiTheme="minorHAnsi" w:cstheme="minorHAnsi"/>
          <w:spacing w:val="1"/>
          <w:sz w:val="22"/>
          <w:szCs w:val="22"/>
        </w:rPr>
        <w:t xml:space="preserve"> NGFWs in HA clusters with web filtering, antivirus, and DLP, maintaining continuous availability for critical services and blocking malware more effectively across the network.</w:t>
      </w:r>
    </w:p>
    <w:p w14:paraId="5E281102" w14:textId="77777777" w:rsidR="00DE2620"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C669F4">
        <w:rPr>
          <w:rFonts w:asciiTheme="minorHAnsi" w:hAnsiTheme="minorHAnsi" w:cstheme="minorHAnsi"/>
          <w:spacing w:val="1"/>
          <w:sz w:val="22"/>
          <w:szCs w:val="22"/>
        </w:rPr>
        <w:t>Configured FortiGate 500E with SD-WAN and dual ISP links for automatic failover and load balancing, keeping business applications running smoothly during provider outages.</w:t>
      </w:r>
    </w:p>
    <w:p w14:paraId="363B7EF3" w14:textId="77777777" w:rsidR="00DE2620"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DE2620">
        <w:rPr>
          <w:rFonts w:asciiTheme="minorHAnsi" w:hAnsiTheme="minorHAnsi" w:cstheme="minorHAnsi"/>
          <w:spacing w:val="1"/>
          <w:sz w:val="22"/>
          <w:szCs w:val="22"/>
        </w:rPr>
        <w:t xml:space="preserve">Deployed Cisco </w:t>
      </w:r>
      <w:r w:rsidRPr="00DE2620">
        <w:rPr>
          <w:rFonts w:asciiTheme="minorHAnsi" w:hAnsiTheme="minorHAnsi" w:cstheme="minorHAnsi"/>
          <w:b/>
          <w:bCs/>
          <w:spacing w:val="1"/>
          <w:sz w:val="22"/>
          <w:szCs w:val="22"/>
        </w:rPr>
        <w:t>Firepower</w:t>
      </w:r>
      <w:r w:rsidRPr="00DE2620">
        <w:rPr>
          <w:rFonts w:asciiTheme="minorHAnsi" w:hAnsiTheme="minorHAnsi" w:cstheme="minorHAnsi"/>
          <w:spacing w:val="1"/>
          <w:sz w:val="22"/>
          <w:szCs w:val="22"/>
        </w:rPr>
        <w:t xml:space="preserve"> 2130 firewalls replacing aging ASA 5500-X devices, migrating NAT and ACL policies while adding modern intrusion prevention and malware detection capabilities.</w:t>
      </w:r>
    </w:p>
    <w:p w14:paraId="49B57FC5" w14:textId="77777777" w:rsidR="00DE2620"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DE2620">
        <w:rPr>
          <w:rFonts w:asciiTheme="minorHAnsi" w:hAnsiTheme="minorHAnsi" w:cstheme="minorHAnsi"/>
          <w:spacing w:val="1"/>
          <w:sz w:val="22"/>
          <w:szCs w:val="22"/>
        </w:rPr>
        <w:t xml:space="preserve">Implemented Cisco Firepower Management Center </w:t>
      </w:r>
      <w:r w:rsidRPr="00DE2620">
        <w:rPr>
          <w:rFonts w:asciiTheme="minorHAnsi" w:hAnsiTheme="minorHAnsi" w:cstheme="minorHAnsi"/>
          <w:b/>
          <w:bCs/>
          <w:spacing w:val="1"/>
          <w:sz w:val="22"/>
          <w:szCs w:val="22"/>
        </w:rPr>
        <w:t>(FMC)</w:t>
      </w:r>
      <w:r w:rsidRPr="00DE2620">
        <w:rPr>
          <w:rFonts w:asciiTheme="minorHAnsi" w:hAnsiTheme="minorHAnsi" w:cstheme="minorHAnsi"/>
          <w:spacing w:val="1"/>
          <w:sz w:val="22"/>
          <w:szCs w:val="22"/>
        </w:rPr>
        <w:t xml:space="preserve"> to orchestrate policies across 30+ Firepower devices, ensuring consistent security controls and simplified compliance auditing.</w:t>
      </w:r>
    </w:p>
    <w:p w14:paraId="045530C7" w14:textId="77777777" w:rsidR="00413988" w:rsidRPr="00D64BB8" w:rsidRDefault="00413988" w:rsidP="00E5383C">
      <w:pPr>
        <w:pStyle w:val="my-2"/>
        <w:numPr>
          <w:ilvl w:val="0"/>
          <w:numId w:val="44"/>
        </w:numPr>
        <w:jc w:val="both"/>
        <w:rPr>
          <w:rFonts w:asciiTheme="minorHAnsi" w:hAnsiTheme="minorHAnsi" w:cstheme="minorHAnsi"/>
          <w:spacing w:val="1"/>
          <w:sz w:val="22"/>
          <w:szCs w:val="22"/>
        </w:rPr>
      </w:pPr>
      <w:r w:rsidRPr="00D64BB8">
        <w:rPr>
          <w:rFonts w:asciiTheme="minorHAnsi" w:hAnsiTheme="minorHAnsi" w:cstheme="minorHAnsi"/>
          <w:spacing w:val="1"/>
          <w:sz w:val="22"/>
          <w:szCs w:val="22"/>
        </w:rPr>
        <w:t xml:space="preserve">Deployed </w:t>
      </w:r>
      <w:r w:rsidRPr="005846E6">
        <w:rPr>
          <w:rFonts w:asciiTheme="minorHAnsi" w:hAnsiTheme="minorHAnsi" w:cstheme="minorHAnsi"/>
          <w:b/>
          <w:bCs/>
          <w:spacing w:val="1"/>
          <w:sz w:val="22"/>
          <w:szCs w:val="22"/>
        </w:rPr>
        <w:t>Juniper SRX4600</w:t>
      </w:r>
      <w:r w:rsidRPr="00D64BB8">
        <w:rPr>
          <w:rFonts w:asciiTheme="minorHAnsi" w:hAnsiTheme="minorHAnsi" w:cstheme="minorHAnsi"/>
          <w:spacing w:val="1"/>
          <w:sz w:val="22"/>
          <w:szCs w:val="22"/>
        </w:rPr>
        <w:t xml:space="preserve"> firewalls with AppSecure for application-level control, blocking unauthorized file-sharing and streaming apps while keeping business-critical SaaS and ERP traffic flowing without interruption.</w:t>
      </w:r>
    </w:p>
    <w:p w14:paraId="533CFF95" w14:textId="3A841B03" w:rsidR="00413988" w:rsidRPr="00D64BB8" w:rsidRDefault="00413988" w:rsidP="00034CF6">
      <w:pPr>
        <w:pStyle w:val="my-2"/>
        <w:numPr>
          <w:ilvl w:val="0"/>
          <w:numId w:val="44"/>
        </w:numPr>
        <w:jc w:val="both"/>
        <w:rPr>
          <w:rFonts w:asciiTheme="minorHAnsi" w:hAnsiTheme="minorHAnsi" w:cstheme="minorHAnsi"/>
          <w:spacing w:val="1"/>
          <w:sz w:val="22"/>
          <w:szCs w:val="22"/>
        </w:rPr>
      </w:pPr>
      <w:r w:rsidRPr="00D64BB8">
        <w:rPr>
          <w:rFonts w:asciiTheme="minorHAnsi" w:hAnsiTheme="minorHAnsi" w:cstheme="minorHAnsi"/>
          <w:spacing w:val="1"/>
          <w:sz w:val="22"/>
          <w:szCs w:val="22"/>
        </w:rPr>
        <w:t xml:space="preserve">Tuned </w:t>
      </w:r>
      <w:r w:rsidRPr="005846E6">
        <w:rPr>
          <w:rFonts w:asciiTheme="minorHAnsi" w:hAnsiTheme="minorHAnsi" w:cstheme="minorHAnsi"/>
          <w:b/>
          <w:bCs/>
          <w:spacing w:val="1"/>
          <w:sz w:val="22"/>
          <w:szCs w:val="22"/>
        </w:rPr>
        <w:t>F5 BIG-IP LTM</w:t>
      </w:r>
      <w:r w:rsidRPr="00D64BB8">
        <w:rPr>
          <w:rFonts w:asciiTheme="minorHAnsi" w:hAnsiTheme="minorHAnsi" w:cstheme="minorHAnsi"/>
          <w:spacing w:val="1"/>
          <w:sz w:val="22"/>
          <w:szCs w:val="22"/>
        </w:rPr>
        <w:t xml:space="preserve"> pool health monitors and persistence profiles for critical web applications, cutting user-facing session timeouts during peak traffic by roughly </w:t>
      </w:r>
      <w:r>
        <w:rPr>
          <w:rFonts w:asciiTheme="minorHAnsi" w:hAnsiTheme="minorHAnsi" w:cstheme="minorHAnsi"/>
          <w:spacing w:val="1"/>
          <w:sz w:val="22"/>
          <w:szCs w:val="22"/>
        </w:rPr>
        <w:t>8</w:t>
      </w:r>
      <w:r w:rsidRPr="00D64BB8">
        <w:rPr>
          <w:rFonts w:asciiTheme="minorHAnsi" w:hAnsiTheme="minorHAnsi" w:cstheme="minorHAnsi"/>
          <w:spacing w:val="1"/>
          <w:sz w:val="22"/>
          <w:szCs w:val="22"/>
        </w:rPr>
        <w:t>0% and improving application availability.</w:t>
      </w:r>
    </w:p>
    <w:p w14:paraId="509BD9B8" w14:textId="6A1A206A" w:rsidR="00C669F4" w:rsidRPr="002F1485"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2F1485">
        <w:rPr>
          <w:rFonts w:asciiTheme="minorHAnsi" w:hAnsiTheme="minorHAnsi" w:cstheme="minorHAnsi"/>
          <w:spacing w:val="1"/>
          <w:sz w:val="22"/>
          <w:szCs w:val="22"/>
        </w:rPr>
        <w:t xml:space="preserve">Built custom </w:t>
      </w:r>
      <w:r w:rsidRPr="002F1485">
        <w:rPr>
          <w:rFonts w:asciiTheme="minorHAnsi" w:hAnsiTheme="minorHAnsi" w:cstheme="minorHAnsi"/>
          <w:b/>
          <w:bCs/>
          <w:spacing w:val="1"/>
          <w:sz w:val="22"/>
          <w:szCs w:val="22"/>
        </w:rPr>
        <w:t xml:space="preserve">iRules </w:t>
      </w:r>
      <w:r w:rsidRPr="002F1485">
        <w:rPr>
          <w:rFonts w:asciiTheme="minorHAnsi" w:hAnsiTheme="minorHAnsi" w:cstheme="minorHAnsi"/>
          <w:spacing w:val="1"/>
          <w:sz w:val="22"/>
          <w:szCs w:val="22"/>
        </w:rPr>
        <w:t>on F5 BIG-IP to enforce stricter SSL/TLS policies and redirect legacy traffic, hardening application security without breaking existing integrations.</w:t>
      </w:r>
    </w:p>
    <w:p w14:paraId="05FC5984" w14:textId="77777777" w:rsidR="00C669F4" w:rsidRPr="00A50F67" w:rsidRDefault="00C669F4" w:rsidP="00E5383C">
      <w:pPr>
        <w:pStyle w:val="my-2"/>
        <w:numPr>
          <w:ilvl w:val="0"/>
          <w:numId w:val="42"/>
        </w:numPr>
        <w:spacing w:before="0" w:before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A50F67">
        <w:rPr>
          <w:rFonts w:asciiTheme="minorHAnsi" w:hAnsiTheme="minorHAnsi" w:cstheme="minorHAnsi"/>
          <w:b/>
          <w:bCs/>
          <w:spacing w:val="1"/>
          <w:sz w:val="22"/>
          <w:szCs w:val="22"/>
        </w:rPr>
        <w:t xml:space="preserve">A10 Thunder </w:t>
      </w:r>
      <w:r w:rsidRPr="00EA2561">
        <w:rPr>
          <w:rFonts w:asciiTheme="minorHAnsi" w:hAnsiTheme="minorHAnsi" w:cstheme="minorHAnsi"/>
          <w:b/>
          <w:bCs/>
          <w:spacing w:val="1"/>
          <w:sz w:val="22"/>
          <w:szCs w:val="22"/>
        </w:rPr>
        <w:t>TPS</w:t>
      </w:r>
      <w:r w:rsidRPr="00EA2561">
        <w:rPr>
          <w:rFonts w:asciiTheme="minorHAnsi" w:hAnsiTheme="minorHAnsi" w:cstheme="minorHAnsi"/>
          <w:spacing w:val="1"/>
          <w:sz w:val="22"/>
          <w:szCs w:val="22"/>
        </w:rPr>
        <w:t xml:space="preserve"> with custom mitigation</w:t>
      </w:r>
      <w:r w:rsidRPr="00A50F67">
        <w:rPr>
          <w:rFonts w:asciiTheme="minorHAnsi" w:hAnsiTheme="minorHAnsi" w:cstheme="minorHAnsi"/>
          <w:spacing w:val="1"/>
          <w:sz w:val="22"/>
          <w:szCs w:val="22"/>
        </w:rPr>
        <w:t xml:space="preserve"> templates and behavio</w:t>
      </w:r>
      <w:r>
        <w:rPr>
          <w:rFonts w:asciiTheme="minorHAnsi" w:hAnsiTheme="minorHAnsi" w:cstheme="minorHAnsi"/>
          <w:spacing w:val="1"/>
          <w:sz w:val="22"/>
          <w:szCs w:val="22"/>
        </w:rPr>
        <w:t>u</w:t>
      </w:r>
      <w:r w:rsidRPr="00A50F67">
        <w:rPr>
          <w:rFonts w:asciiTheme="minorHAnsi" w:hAnsiTheme="minorHAnsi" w:cstheme="minorHAnsi"/>
          <w:spacing w:val="1"/>
          <w:sz w:val="22"/>
          <w:szCs w:val="22"/>
        </w:rPr>
        <w:t>ral analysis, blocking DDoS traffic before it reached critical apps and preventing service disruption for thousands of users.</w:t>
      </w:r>
    </w:p>
    <w:p w14:paraId="3D02BF1F"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EA2561">
        <w:rPr>
          <w:rFonts w:asciiTheme="minorHAnsi" w:hAnsiTheme="minorHAnsi" w:cstheme="minorHAnsi"/>
          <w:spacing w:val="1"/>
          <w:sz w:val="22"/>
          <w:szCs w:val="22"/>
        </w:rPr>
        <w:t>Cisco</w:t>
      </w:r>
      <w:r w:rsidRPr="00A50F67">
        <w:rPr>
          <w:rFonts w:asciiTheme="minorHAnsi" w:hAnsiTheme="minorHAnsi" w:cstheme="minorHAnsi"/>
          <w:b/>
          <w:bCs/>
          <w:spacing w:val="1"/>
          <w:sz w:val="22"/>
          <w:szCs w:val="22"/>
        </w:rPr>
        <w:t xml:space="preserve"> Viptela SD-WAN</w:t>
      </w:r>
      <w:r w:rsidRPr="00A50F67">
        <w:rPr>
          <w:rFonts w:asciiTheme="minorHAnsi" w:hAnsiTheme="minorHAnsi" w:cstheme="minorHAnsi"/>
          <w:spacing w:val="1"/>
          <w:sz w:val="22"/>
          <w:szCs w:val="22"/>
        </w:rPr>
        <w:t xml:space="preserve"> with vManage, vSmart, and vBond using zero-touch provisioning</w:t>
      </w:r>
      <w:r>
        <w:rPr>
          <w:rFonts w:asciiTheme="minorHAnsi" w:hAnsiTheme="minorHAnsi" w:cstheme="minorHAnsi"/>
          <w:spacing w:val="1"/>
          <w:sz w:val="22"/>
          <w:szCs w:val="22"/>
        </w:rPr>
        <w:t xml:space="preserve"> </w:t>
      </w:r>
      <w:r w:rsidRPr="00EA2561">
        <w:rPr>
          <w:rFonts w:asciiTheme="minorHAnsi" w:hAnsiTheme="minorHAnsi" w:cstheme="minorHAnsi"/>
          <w:b/>
          <w:bCs/>
          <w:spacing w:val="1"/>
          <w:sz w:val="22"/>
          <w:szCs w:val="22"/>
        </w:rPr>
        <w:t>ZTP,</w:t>
      </w:r>
      <w:r w:rsidRPr="00A50F67">
        <w:rPr>
          <w:rFonts w:asciiTheme="minorHAnsi" w:hAnsiTheme="minorHAnsi" w:cstheme="minorHAnsi"/>
          <w:spacing w:val="1"/>
          <w:sz w:val="22"/>
          <w:szCs w:val="22"/>
        </w:rPr>
        <w:t xml:space="preserve"> accelerating branch onboarding and centralizing policy control across multi-site operations.</w:t>
      </w:r>
    </w:p>
    <w:p w14:paraId="2D6ADB82"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Configured application-aware WAN path steering on </w:t>
      </w:r>
      <w:r w:rsidRPr="00A50F67">
        <w:rPr>
          <w:rFonts w:asciiTheme="minorHAnsi" w:hAnsiTheme="minorHAnsi" w:cstheme="minorHAnsi"/>
          <w:b/>
          <w:bCs/>
          <w:spacing w:val="1"/>
          <w:sz w:val="22"/>
          <w:szCs w:val="22"/>
        </w:rPr>
        <w:t>Silver Peak SD-WAN</w:t>
      </w:r>
      <w:r w:rsidRPr="00A50F67">
        <w:rPr>
          <w:rFonts w:asciiTheme="minorHAnsi" w:hAnsiTheme="minorHAnsi" w:cstheme="minorHAnsi"/>
          <w:spacing w:val="1"/>
          <w:sz w:val="22"/>
          <w:szCs w:val="22"/>
        </w:rPr>
        <w:t xml:space="preserve"> to prioritize real-time satellite telemetry and streaming payloads over MPLS and internet circuits, keeping mission-critical data flow smoothly.</w:t>
      </w:r>
    </w:p>
    <w:p w14:paraId="7773DC7F" w14:textId="6AB487DB"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C264CF">
        <w:rPr>
          <w:rFonts w:asciiTheme="minorHAnsi" w:hAnsiTheme="minorHAnsi" w:cstheme="minorHAnsi"/>
          <w:b/>
          <w:bCs/>
          <w:spacing w:val="1"/>
          <w:sz w:val="22"/>
          <w:szCs w:val="22"/>
        </w:rPr>
        <w:t>Silver Peak</w:t>
      </w:r>
      <w:r w:rsidRPr="00A50F67">
        <w:rPr>
          <w:rFonts w:asciiTheme="minorHAnsi" w:hAnsiTheme="minorHAnsi" w:cstheme="minorHAnsi"/>
          <w:b/>
          <w:bCs/>
          <w:spacing w:val="1"/>
          <w:sz w:val="22"/>
          <w:szCs w:val="22"/>
        </w:rPr>
        <w:t xml:space="preserve"> </w:t>
      </w:r>
      <w:r w:rsidRPr="00966469">
        <w:rPr>
          <w:rFonts w:asciiTheme="minorHAnsi" w:hAnsiTheme="minorHAnsi" w:cstheme="minorHAnsi"/>
          <w:spacing w:val="1"/>
          <w:sz w:val="22"/>
          <w:szCs w:val="22"/>
        </w:rPr>
        <w:t>Unity Boost WAN optimization</w:t>
      </w:r>
      <w:r w:rsidRPr="00A50F67">
        <w:rPr>
          <w:rFonts w:asciiTheme="minorHAnsi" w:hAnsiTheme="minorHAnsi" w:cstheme="minorHAnsi"/>
          <w:spacing w:val="1"/>
          <w:sz w:val="22"/>
          <w:szCs w:val="22"/>
        </w:rPr>
        <w:t xml:space="preserve"> across </w:t>
      </w:r>
      <w:r w:rsidR="005A67B4">
        <w:rPr>
          <w:rFonts w:asciiTheme="minorHAnsi" w:hAnsiTheme="minorHAnsi" w:cstheme="minorHAnsi"/>
          <w:spacing w:val="1"/>
          <w:sz w:val="22"/>
          <w:szCs w:val="22"/>
        </w:rPr>
        <w:t>2</w:t>
      </w:r>
      <w:r w:rsidRPr="00C264CF">
        <w:rPr>
          <w:rFonts w:asciiTheme="minorHAnsi" w:hAnsiTheme="minorHAnsi" w:cstheme="minorHAnsi"/>
          <w:spacing w:val="1"/>
          <w:sz w:val="22"/>
          <w:szCs w:val="22"/>
        </w:rPr>
        <w:t>5+</w:t>
      </w:r>
      <w:r w:rsidRPr="00A50F67">
        <w:rPr>
          <w:rFonts w:asciiTheme="minorHAnsi" w:hAnsiTheme="minorHAnsi" w:cstheme="minorHAnsi"/>
          <w:spacing w:val="1"/>
          <w:sz w:val="22"/>
          <w:szCs w:val="22"/>
        </w:rPr>
        <w:t xml:space="preserve"> remote sites, cutting bandwidth costs by about </w:t>
      </w:r>
      <w:r w:rsidR="005A67B4">
        <w:rPr>
          <w:rFonts w:asciiTheme="minorHAnsi" w:hAnsiTheme="minorHAnsi" w:cstheme="minorHAnsi"/>
          <w:spacing w:val="1"/>
          <w:sz w:val="22"/>
          <w:szCs w:val="22"/>
        </w:rPr>
        <w:t>7</w:t>
      </w:r>
      <w:r w:rsidRPr="00A50F67">
        <w:rPr>
          <w:rFonts w:asciiTheme="minorHAnsi" w:hAnsiTheme="minorHAnsi" w:cstheme="minorHAnsi"/>
          <w:spacing w:val="1"/>
          <w:sz w:val="22"/>
          <w:szCs w:val="22"/>
        </w:rPr>
        <w:t>0% and improving file-transfer and application response times for field operations.</w:t>
      </w:r>
    </w:p>
    <w:p w14:paraId="32DEDEE9"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Configured QoS shaping and traffic prioritization for voice and video over MPLS and SD-WAN paths, keeping real-time application quality high during link congestion and reducing user complaints.</w:t>
      </w:r>
    </w:p>
    <w:p w14:paraId="2B1A6457"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966469">
        <w:rPr>
          <w:rFonts w:asciiTheme="minorHAnsi" w:hAnsiTheme="minorHAnsi" w:cstheme="minorHAnsi"/>
          <w:spacing w:val="1"/>
          <w:sz w:val="22"/>
          <w:szCs w:val="22"/>
        </w:rPr>
        <w:t>Cisco ACI fabric with APIC controllers</w:t>
      </w:r>
      <w:r w:rsidRPr="00A50F67">
        <w:rPr>
          <w:rFonts w:asciiTheme="minorHAnsi" w:hAnsiTheme="minorHAnsi" w:cstheme="minorHAnsi"/>
          <w:spacing w:val="1"/>
          <w:sz w:val="22"/>
          <w:szCs w:val="22"/>
        </w:rPr>
        <w:t xml:space="preserve"> and spine/leaf topology for the primary data center, supporting 500+ VMs and multiple business units with secure micro-segmentation.</w:t>
      </w:r>
    </w:p>
    <w:p w14:paraId="2E883353"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Rolled out </w:t>
      </w:r>
      <w:r w:rsidRPr="00966469">
        <w:rPr>
          <w:rFonts w:asciiTheme="minorHAnsi" w:hAnsiTheme="minorHAnsi" w:cstheme="minorHAnsi"/>
          <w:spacing w:val="1"/>
          <w:sz w:val="22"/>
          <w:szCs w:val="22"/>
        </w:rPr>
        <w:t>Cisco</w:t>
      </w:r>
      <w:r w:rsidRPr="00A50F67">
        <w:rPr>
          <w:rFonts w:asciiTheme="minorHAnsi" w:hAnsiTheme="minorHAnsi" w:cstheme="minorHAnsi"/>
          <w:b/>
          <w:bCs/>
          <w:spacing w:val="1"/>
          <w:sz w:val="22"/>
          <w:szCs w:val="22"/>
        </w:rPr>
        <w:t xml:space="preserve"> SD-Access </w:t>
      </w:r>
      <w:r w:rsidRPr="00966469">
        <w:rPr>
          <w:rFonts w:asciiTheme="minorHAnsi" w:hAnsiTheme="minorHAnsi" w:cstheme="minorHAnsi"/>
          <w:spacing w:val="1"/>
          <w:sz w:val="22"/>
          <w:szCs w:val="22"/>
        </w:rPr>
        <w:t>fabric with</w:t>
      </w:r>
      <w:r w:rsidRPr="00A50F67">
        <w:rPr>
          <w:rFonts w:asciiTheme="minorHAnsi" w:hAnsiTheme="minorHAnsi" w:cstheme="minorHAnsi"/>
          <w:b/>
          <w:bCs/>
          <w:spacing w:val="1"/>
          <w:sz w:val="22"/>
          <w:szCs w:val="22"/>
        </w:rPr>
        <w:t xml:space="preserve"> DNA Center</w:t>
      </w:r>
      <w:r w:rsidRPr="00A50F67">
        <w:rPr>
          <w:rFonts w:asciiTheme="minorHAnsi" w:hAnsiTheme="minorHAnsi" w:cstheme="minorHAnsi"/>
          <w:spacing w:val="1"/>
          <w:sz w:val="22"/>
          <w:szCs w:val="22"/>
        </w:rPr>
        <w:t xml:space="preserve"> across headquarters and 15 branch sites, using policy-based segmentation and automated group assignment to tighten access control and simplify VLAN management.</w:t>
      </w:r>
    </w:p>
    <w:p w14:paraId="3A25C933" w14:textId="77777777" w:rsidR="00C669F4" w:rsidRPr="0026733A" w:rsidRDefault="00C669F4" w:rsidP="00E5383C">
      <w:pPr>
        <w:pStyle w:val="NormalWeb"/>
        <w:numPr>
          <w:ilvl w:val="0"/>
          <w:numId w:val="42"/>
        </w:numPr>
        <w:jc w:val="both"/>
        <w:rPr>
          <w:rFonts w:asciiTheme="minorHAnsi" w:hAnsiTheme="minorHAnsi" w:cstheme="minorHAnsi"/>
          <w:sz w:val="22"/>
          <w:szCs w:val="22"/>
        </w:rPr>
      </w:pPr>
      <w:r w:rsidRPr="00792F4E">
        <w:rPr>
          <w:rFonts w:asciiTheme="minorHAnsi" w:hAnsiTheme="minorHAnsi" w:cstheme="minorHAnsi"/>
          <w:sz w:val="22"/>
          <w:szCs w:val="22"/>
        </w:rPr>
        <w:t xml:space="preserve">Implemented </w:t>
      </w:r>
      <w:r w:rsidRPr="00792F4E">
        <w:rPr>
          <w:rFonts w:asciiTheme="minorHAnsi" w:hAnsiTheme="minorHAnsi" w:cstheme="minorHAnsi"/>
          <w:b/>
          <w:bCs/>
          <w:sz w:val="22"/>
          <w:szCs w:val="22"/>
        </w:rPr>
        <w:t>Blue Coat web proxies</w:t>
      </w:r>
      <w:r w:rsidRPr="00792F4E">
        <w:rPr>
          <w:rFonts w:asciiTheme="minorHAnsi" w:hAnsiTheme="minorHAnsi" w:cstheme="minorHAnsi"/>
          <w:sz w:val="22"/>
          <w:szCs w:val="22"/>
        </w:rPr>
        <w:t xml:space="preserve"> to control access to cloud storage and webmail, preventing sensitive data from being uploaded to unsanctioned sites and tightening DLP controls at the gateway.</w:t>
      </w:r>
    </w:p>
    <w:p w14:paraId="56A47F65"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Configured </w:t>
      </w:r>
      <w:r w:rsidRPr="00966469">
        <w:rPr>
          <w:rFonts w:asciiTheme="minorHAnsi" w:hAnsiTheme="minorHAnsi" w:cstheme="minorHAnsi"/>
          <w:spacing w:val="1"/>
          <w:sz w:val="22"/>
          <w:szCs w:val="22"/>
        </w:rPr>
        <w:t>Cisco ISE with</w:t>
      </w:r>
      <w:r w:rsidRPr="00A50F67">
        <w:rPr>
          <w:rFonts w:asciiTheme="minorHAnsi" w:hAnsiTheme="minorHAnsi" w:cstheme="minorHAnsi"/>
          <w:b/>
          <w:bCs/>
          <w:spacing w:val="1"/>
          <w:sz w:val="22"/>
          <w:szCs w:val="22"/>
        </w:rPr>
        <w:t xml:space="preserve"> RADIUS </w:t>
      </w:r>
      <w:r w:rsidRPr="00966469">
        <w:rPr>
          <w:rFonts w:asciiTheme="minorHAnsi" w:hAnsiTheme="minorHAnsi" w:cstheme="minorHAnsi"/>
          <w:spacing w:val="1"/>
          <w:sz w:val="22"/>
          <w:szCs w:val="22"/>
        </w:rPr>
        <w:t xml:space="preserve">and </w:t>
      </w:r>
      <w:r w:rsidRPr="00A50F67">
        <w:rPr>
          <w:rFonts w:asciiTheme="minorHAnsi" w:hAnsiTheme="minorHAnsi" w:cstheme="minorHAnsi"/>
          <w:b/>
          <w:bCs/>
          <w:spacing w:val="1"/>
          <w:sz w:val="22"/>
          <w:szCs w:val="22"/>
        </w:rPr>
        <w:t>TACACS+</w:t>
      </w:r>
      <w:r w:rsidRPr="00A50F67">
        <w:rPr>
          <w:rFonts w:asciiTheme="minorHAnsi" w:hAnsiTheme="minorHAnsi" w:cstheme="minorHAnsi"/>
          <w:spacing w:val="1"/>
          <w:sz w:val="22"/>
          <w:szCs w:val="22"/>
        </w:rPr>
        <w:t xml:space="preserve"> integration to centralize AAA for all network infrastructure, reducing admin credential sprawl and simplifying privilege escalation audits.</w:t>
      </w:r>
    </w:p>
    <w:p w14:paraId="7FB825AC"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A50F67">
        <w:rPr>
          <w:rFonts w:asciiTheme="minorHAnsi" w:hAnsiTheme="minorHAnsi" w:cstheme="minorHAnsi"/>
          <w:b/>
          <w:bCs/>
          <w:spacing w:val="1"/>
          <w:sz w:val="22"/>
          <w:szCs w:val="22"/>
        </w:rPr>
        <w:t>BlueCat DDI platform</w:t>
      </w:r>
      <w:r w:rsidRPr="00A50F67">
        <w:rPr>
          <w:rFonts w:asciiTheme="minorHAnsi" w:hAnsiTheme="minorHAnsi" w:cstheme="minorHAnsi"/>
          <w:spacing w:val="1"/>
          <w:sz w:val="22"/>
          <w:szCs w:val="22"/>
        </w:rPr>
        <w:t xml:space="preserve"> to consolidate DNS, DHCP, and IPAM services into a single fault-tolerant system, improving visibility into address utilization and speeding troubleshooting for connectivity issues.</w:t>
      </w:r>
    </w:p>
    <w:p w14:paraId="568A2B79"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A50F67">
        <w:rPr>
          <w:rFonts w:asciiTheme="minorHAnsi" w:hAnsiTheme="minorHAnsi" w:cstheme="minorHAnsi"/>
          <w:b/>
          <w:bCs/>
          <w:spacing w:val="1"/>
          <w:sz w:val="22"/>
          <w:szCs w:val="22"/>
        </w:rPr>
        <w:t>VoIP performance</w:t>
      </w:r>
      <w:r w:rsidRPr="00A50F67">
        <w:rPr>
          <w:rFonts w:asciiTheme="minorHAnsi" w:hAnsiTheme="minorHAnsi" w:cstheme="minorHAnsi"/>
          <w:spacing w:val="1"/>
          <w:sz w:val="22"/>
          <w:szCs w:val="22"/>
        </w:rPr>
        <w:t xml:space="preserve"> monitoring and call-quality analytics to catch jitter, packet loss, and latency issues early, cutting voice-related incidents by around 80%.</w:t>
      </w:r>
    </w:p>
    <w:p w14:paraId="0DB2A1B1"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Configured SIP trunks between </w:t>
      </w:r>
      <w:r w:rsidRPr="00A50F67">
        <w:rPr>
          <w:rFonts w:asciiTheme="minorHAnsi" w:hAnsiTheme="minorHAnsi" w:cstheme="minorHAnsi"/>
          <w:b/>
          <w:bCs/>
          <w:spacing w:val="1"/>
          <w:sz w:val="22"/>
          <w:szCs w:val="22"/>
        </w:rPr>
        <w:t xml:space="preserve">CUCM </w:t>
      </w:r>
      <w:r w:rsidRPr="00640B89">
        <w:rPr>
          <w:rFonts w:asciiTheme="minorHAnsi" w:hAnsiTheme="minorHAnsi" w:cstheme="minorHAnsi"/>
          <w:spacing w:val="1"/>
          <w:sz w:val="22"/>
          <w:szCs w:val="22"/>
        </w:rPr>
        <w:t>and</w:t>
      </w:r>
      <w:r w:rsidRPr="00A50F67">
        <w:rPr>
          <w:rFonts w:asciiTheme="minorHAnsi" w:hAnsiTheme="minorHAnsi" w:cstheme="minorHAnsi"/>
          <w:b/>
          <w:bCs/>
          <w:spacing w:val="1"/>
          <w:sz w:val="22"/>
          <w:szCs w:val="22"/>
        </w:rPr>
        <w:t xml:space="preserve"> Cisco Expressway</w:t>
      </w:r>
      <w:r w:rsidRPr="00A50F67">
        <w:rPr>
          <w:rFonts w:asciiTheme="minorHAnsi" w:hAnsiTheme="minorHAnsi" w:cstheme="minorHAnsi"/>
          <w:spacing w:val="1"/>
          <w:sz w:val="22"/>
          <w:szCs w:val="22"/>
        </w:rPr>
        <w:t xml:space="preserve"> to enable mobile and remote access (MRA) for Jabber clients, allowing secure voice/video calling from outside the corporate network.</w:t>
      </w:r>
    </w:p>
    <w:p w14:paraId="18F1C9E3"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Rolled out </w:t>
      </w:r>
      <w:r w:rsidRPr="00A50F67">
        <w:rPr>
          <w:rFonts w:asciiTheme="minorHAnsi" w:hAnsiTheme="minorHAnsi" w:cstheme="minorHAnsi"/>
          <w:b/>
          <w:bCs/>
          <w:spacing w:val="1"/>
          <w:sz w:val="22"/>
          <w:szCs w:val="22"/>
        </w:rPr>
        <w:t xml:space="preserve">Wi-Fi 6E </w:t>
      </w:r>
      <w:r w:rsidRPr="00DC16A3">
        <w:rPr>
          <w:rFonts w:asciiTheme="minorHAnsi" w:hAnsiTheme="minorHAnsi" w:cstheme="minorHAnsi"/>
          <w:spacing w:val="1"/>
          <w:sz w:val="22"/>
          <w:szCs w:val="22"/>
        </w:rPr>
        <w:t>infrastructure with</w:t>
      </w:r>
      <w:r w:rsidRPr="00A50F67">
        <w:rPr>
          <w:rFonts w:asciiTheme="minorHAnsi" w:hAnsiTheme="minorHAnsi" w:cstheme="minorHAnsi"/>
          <w:b/>
          <w:bCs/>
          <w:spacing w:val="1"/>
          <w:sz w:val="22"/>
          <w:szCs w:val="22"/>
        </w:rPr>
        <w:t xml:space="preserve"> 6 GHz</w:t>
      </w:r>
      <w:r w:rsidRPr="00A50F67">
        <w:rPr>
          <w:rFonts w:asciiTheme="minorHAnsi" w:hAnsiTheme="minorHAnsi" w:cstheme="minorHAnsi"/>
          <w:spacing w:val="1"/>
          <w:sz w:val="22"/>
          <w:szCs w:val="22"/>
        </w:rPr>
        <w:t xml:space="preserve"> APs across corporate offices, giving users access to cleaner spectrum, reducing congestion in high-density conference rooms, and improving video-call quality.</w:t>
      </w:r>
    </w:p>
    <w:p w14:paraId="0EDAC0FD"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Managed </w:t>
      </w:r>
      <w:r w:rsidRPr="00DC16A3">
        <w:rPr>
          <w:rFonts w:asciiTheme="minorHAnsi" w:hAnsiTheme="minorHAnsi" w:cstheme="minorHAnsi"/>
          <w:spacing w:val="1"/>
          <w:sz w:val="22"/>
          <w:szCs w:val="22"/>
        </w:rPr>
        <w:t xml:space="preserve">Cisco DNA Center for </w:t>
      </w:r>
      <w:r w:rsidRPr="00C51F1F">
        <w:rPr>
          <w:rFonts w:asciiTheme="minorHAnsi" w:hAnsiTheme="minorHAnsi" w:cstheme="minorHAnsi"/>
          <w:b/>
          <w:bCs/>
          <w:spacing w:val="1"/>
          <w:sz w:val="22"/>
          <w:szCs w:val="22"/>
        </w:rPr>
        <w:t>wireless lifecycle</w:t>
      </w:r>
      <w:r w:rsidRPr="00A50F67">
        <w:rPr>
          <w:rFonts w:asciiTheme="minorHAnsi" w:hAnsiTheme="minorHAnsi" w:cstheme="minorHAnsi"/>
          <w:spacing w:val="1"/>
          <w:sz w:val="22"/>
          <w:szCs w:val="22"/>
        </w:rPr>
        <w:t xml:space="preserve"> operations, automating AP provisioning, RF optimization, and firmware upgrades across multi-site deployments to keep the network consistent and up-to-date.</w:t>
      </w:r>
    </w:p>
    <w:p w14:paraId="792A743C"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Conducted predictive and post-deployment </w:t>
      </w:r>
      <w:r w:rsidRPr="00A50F67">
        <w:rPr>
          <w:rFonts w:asciiTheme="minorHAnsi" w:hAnsiTheme="minorHAnsi" w:cstheme="minorHAnsi"/>
          <w:b/>
          <w:bCs/>
          <w:spacing w:val="1"/>
          <w:sz w:val="22"/>
          <w:szCs w:val="22"/>
        </w:rPr>
        <w:t xml:space="preserve">RF surveys </w:t>
      </w:r>
      <w:r w:rsidRPr="00DC16A3">
        <w:rPr>
          <w:rFonts w:asciiTheme="minorHAnsi" w:hAnsiTheme="minorHAnsi" w:cstheme="minorHAnsi"/>
          <w:spacing w:val="1"/>
          <w:sz w:val="22"/>
          <w:szCs w:val="22"/>
        </w:rPr>
        <w:t>using</w:t>
      </w:r>
      <w:r w:rsidRPr="00A50F67">
        <w:rPr>
          <w:rFonts w:asciiTheme="minorHAnsi" w:hAnsiTheme="minorHAnsi" w:cstheme="minorHAnsi"/>
          <w:b/>
          <w:bCs/>
          <w:spacing w:val="1"/>
          <w:sz w:val="22"/>
          <w:szCs w:val="22"/>
        </w:rPr>
        <w:t xml:space="preserve"> Ekahau </w:t>
      </w:r>
      <w:r w:rsidRPr="00DC16A3">
        <w:rPr>
          <w:rFonts w:asciiTheme="minorHAnsi" w:hAnsiTheme="minorHAnsi" w:cstheme="minorHAnsi"/>
          <w:spacing w:val="1"/>
          <w:sz w:val="22"/>
          <w:szCs w:val="22"/>
        </w:rPr>
        <w:t>and</w:t>
      </w:r>
      <w:r w:rsidRPr="00A50F67">
        <w:rPr>
          <w:rFonts w:asciiTheme="minorHAnsi" w:hAnsiTheme="minorHAnsi" w:cstheme="minorHAnsi"/>
          <w:b/>
          <w:bCs/>
          <w:spacing w:val="1"/>
          <w:sz w:val="22"/>
          <w:szCs w:val="22"/>
        </w:rPr>
        <w:t xml:space="preserve"> NetAlly AirCheck</w:t>
      </w:r>
      <w:r w:rsidRPr="00A50F67">
        <w:rPr>
          <w:rFonts w:asciiTheme="minorHAnsi" w:hAnsiTheme="minorHAnsi" w:cstheme="minorHAnsi"/>
          <w:spacing w:val="1"/>
          <w:sz w:val="22"/>
          <w:szCs w:val="22"/>
        </w:rPr>
        <w:t>, validating coverage targets, identifying interference sources, and tuning channel plans to meet SLA requirements.</w:t>
      </w:r>
    </w:p>
    <w:p w14:paraId="6CBA2931" w14:textId="77777777" w:rsidR="00C669F4" w:rsidRPr="00F9300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0F648B">
        <w:rPr>
          <w:rFonts w:asciiTheme="minorHAnsi" w:hAnsiTheme="minorHAnsi" w:cstheme="minorHAnsi"/>
          <w:b/>
          <w:bCs/>
          <w:spacing w:val="1"/>
          <w:sz w:val="22"/>
          <w:szCs w:val="22"/>
        </w:rPr>
        <w:t>Aruba ClearPass</w:t>
      </w:r>
      <w:r w:rsidRPr="00A50F67">
        <w:rPr>
          <w:rFonts w:asciiTheme="minorHAnsi" w:hAnsiTheme="minorHAnsi" w:cstheme="minorHAnsi"/>
          <w:b/>
          <w:bCs/>
          <w:spacing w:val="1"/>
          <w:sz w:val="22"/>
          <w:szCs w:val="22"/>
        </w:rPr>
        <w:t xml:space="preserve"> </w:t>
      </w:r>
      <w:r w:rsidRPr="00A50F67">
        <w:rPr>
          <w:rFonts w:asciiTheme="minorHAnsi" w:hAnsiTheme="minorHAnsi" w:cstheme="minorHAnsi"/>
          <w:spacing w:val="1"/>
          <w:sz w:val="22"/>
          <w:szCs w:val="22"/>
        </w:rPr>
        <w:t xml:space="preserve">with certificate-based </w:t>
      </w:r>
      <w:r w:rsidRPr="000F648B">
        <w:rPr>
          <w:rFonts w:asciiTheme="minorHAnsi" w:hAnsiTheme="minorHAnsi" w:cstheme="minorHAnsi"/>
          <w:b/>
          <w:bCs/>
          <w:spacing w:val="1"/>
          <w:sz w:val="22"/>
          <w:szCs w:val="22"/>
        </w:rPr>
        <w:t>EAP-TLS</w:t>
      </w:r>
      <w:r w:rsidRPr="00A50F67">
        <w:rPr>
          <w:rFonts w:asciiTheme="minorHAnsi" w:hAnsiTheme="minorHAnsi" w:cstheme="minorHAnsi"/>
          <w:spacing w:val="1"/>
          <w:sz w:val="22"/>
          <w:szCs w:val="22"/>
        </w:rPr>
        <w:t xml:space="preserve"> authentication for corporate devices, eliminating password-based wireless login and reducing credential-theft risk.</w:t>
      </w:r>
    </w:p>
    <w:p w14:paraId="3CCB1F55"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A50F67">
        <w:rPr>
          <w:rFonts w:asciiTheme="minorHAnsi" w:hAnsiTheme="minorHAnsi" w:cstheme="minorHAnsi"/>
          <w:b/>
          <w:bCs/>
          <w:spacing w:val="1"/>
          <w:sz w:val="22"/>
          <w:szCs w:val="22"/>
        </w:rPr>
        <w:t>AWS Direct Connect</w:t>
      </w:r>
      <w:r w:rsidRPr="00A50F67">
        <w:rPr>
          <w:rFonts w:asciiTheme="minorHAnsi" w:hAnsiTheme="minorHAnsi" w:cstheme="minorHAnsi"/>
          <w:spacing w:val="1"/>
          <w:sz w:val="22"/>
          <w:szCs w:val="22"/>
        </w:rPr>
        <w:t xml:space="preserve"> to support large-scale VM migration from on-prem to AWS, moving terabytes of data reliably and keeping cutover windows short with consistent, high-throughput private connections.</w:t>
      </w:r>
    </w:p>
    <w:p w14:paraId="577DD452"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A50F67">
        <w:rPr>
          <w:rFonts w:asciiTheme="minorHAnsi" w:hAnsiTheme="minorHAnsi" w:cstheme="minorHAnsi"/>
          <w:b/>
          <w:bCs/>
          <w:spacing w:val="1"/>
          <w:sz w:val="22"/>
          <w:szCs w:val="22"/>
        </w:rPr>
        <w:t>Google Cloud Load Balancing</w:t>
      </w:r>
      <w:r w:rsidRPr="00A50F67">
        <w:rPr>
          <w:rFonts w:asciiTheme="minorHAnsi" w:hAnsiTheme="minorHAnsi" w:cstheme="minorHAnsi"/>
          <w:spacing w:val="1"/>
          <w:sz w:val="22"/>
          <w:szCs w:val="22"/>
        </w:rPr>
        <w:t xml:space="preserve"> with health checks and automatic failover across zones, so customer-facing APIs stayed online even when individual backend instances failed or underwent maintenance.</w:t>
      </w:r>
    </w:p>
    <w:p w14:paraId="114742D5"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Managed distributed </w:t>
      </w:r>
      <w:r w:rsidRPr="00B822C9">
        <w:rPr>
          <w:rFonts w:asciiTheme="minorHAnsi" w:hAnsiTheme="minorHAnsi" w:cstheme="minorHAnsi"/>
          <w:b/>
          <w:bCs/>
          <w:spacing w:val="1"/>
          <w:sz w:val="22"/>
          <w:szCs w:val="22"/>
        </w:rPr>
        <w:t>Juniper EX and SRX</w:t>
      </w:r>
      <w:r w:rsidRPr="00B56D28">
        <w:rPr>
          <w:rFonts w:asciiTheme="minorHAnsi" w:hAnsiTheme="minorHAnsi" w:cstheme="minorHAnsi"/>
          <w:spacing w:val="1"/>
          <w:sz w:val="22"/>
          <w:szCs w:val="22"/>
        </w:rPr>
        <w:t xml:space="preserve"> devices with Juniper Sky Enterprise templates</w:t>
      </w:r>
      <w:r w:rsidRPr="00A50F67">
        <w:rPr>
          <w:rFonts w:asciiTheme="minorHAnsi" w:hAnsiTheme="minorHAnsi" w:cstheme="minorHAnsi"/>
          <w:spacing w:val="1"/>
          <w:sz w:val="22"/>
          <w:szCs w:val="22"/>
        </w:rPr>
        <w:t>, standardizing security policies and VLAN configs across branches and reducing config drift and manual errors.</w:t>
      </w:r>
    </w:p>
    <w:p w14:paraId="75DB8E36"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lastRenderedPageBreak/>
        <w:t xml:space="preserve">Built </w:t>
      </w:r>
      <w:r w:rsidRPr="004B63BB">
        <w:rPr>
          <w:rFonts w:asciiTheme="minorHAnsi" w:hAnsiTheme="minorHAnsi" w:cstheme="minorHAnsi"/>
          <w:b/>
          <w:bCs/>
          <w:spacing w:val="1"/>
          <w:sz w:val="22"/>
          <w:szCs w:val="22"/>
        </w:rPr>
        <w:t>Python</w:t>
      </w:r>
      <w:r>
        <w:rPr>
          <w:rFonts w:asciiTheme="minorHAnsi" w:hAnsiTheme="minorHAnsi" w:cstheme="minorHAnsi"/>
          <w:spacing w:val="1"/>
          <w:sz w:val="22"/>
          <w:szCs w:val="22"/>
        </w:rPr>
        <w:t xml:space="preserve"> and </w:t>
      </w:r>
      <w:r w:rsidRPr="00B56D28">
        <w:rPr>
          <w:rFonts w:asciiTheme="minorHAnsi" w:hAnsiTheme="minorHAnsi" w:cstheme="minorHAnsi"/>
          <w:spacing w:val="1"/>
          <w:sz w:val="22"/>
          <w:szCs w:val="22"/>
        </w:rPr>
        <w:t xml:space="preserve">Ansible </w:t>
      </w:r>
      <w:r>
        <w:rPr>
          <w:rFonts w:asciiTheme="minorHAnsi" w:hAnsiTheme="minorHAnsi" w:cstheme="minorHAnsi"/>
          <w:spacing w:val="1"/>
          <w:sz w:val="22"/>
          <w:szCs w:val="22"/>
        </w:rPr>
        <w:t>playbooks</w:t>
      </w:r>
      <w:r w:rsidRPr="00B56D28">
        <w:rPr>
          <w:rFonts w:asciiTheme="minorHAnsi" w:hAnsiTheme="minorHAnsi" w:cstheme="minorHAnsi"/>
          <w:spacing w:val="1"/>
          <w:sz w:val="22"/>
          <w:szCs w:val="22"/>
        </w:rPr>
        <w:t xml:space="preserve"> for Cisco ACI automation</w:t>
      </w:r>
      <w:r w:rsidRPr="00A50F67">
        <w:rPr>
          <w:rFonts w:asciiTheme="minorHAnsi" w:hAnsiTheme="minorHAnsi" w:cstheme="minorHAnsi"/>
          <w:spacing w:val="1"/>
          <w:sz w:val="22"/>
          <w:szCs w:val="22"/>
        </w:rPr>
        <w:t xml:space="preserve"> tied into Git and CI/CD workflows, so tenant/EPG changes could be tested, peer-reviewed, and deployed without manual </w:t>
      </w:r>
      <w:r w:rsidRPr="00B56D28">
        <w:rPr>
          <w:rFonts w:asciiTheme="minorHAnsi" w:hAnsiTheme="minorHAnsi" w:cstheme="minorHAnsi"/>
          <w:b/>
          <w:bCs/>
          <w:spacing w:val="1"/>
          <w:sz w:val="22"/>
          <w:szCs w:val="22"/>
        </w:rPr>
        <w:t>APIC GUI</w:t>
      </w:r>
      <w:r w:rsidRPr="00A50F67">
        <w:rPr>
          <w:rFonts w:asciiTheme="minorHAnsi" w:hAnsiTheme="minorHAnsi" w:cstheme="minorHAnsi"/>
          <w:spacing w:val="1"/>
          <w:sz w:val="22"/>
          <w:szCs w:val="22"/>
        </w:rPr>
        <w:t xml:space="preserve"> clicks.</w:t>
      </w:r>
    </w:p>
    <w:p w14:paraId="02EBAD99" w14:textId="77777777" w:rsidR="00C669F4" w:rsidRPr="00D63756" w:rsidRDefault="00C669F4" w:rsidP="00E5383C">
      <w:pPr>
        <w:pStyle w:val="my-2"/>
        <w:numPr>
          <w:ilvl w:val="0"/>
          <w:numId w:val="42"/>
        </w:numPr>
        <w:jc w:val="both"/>
        <w:rPr>
          <w:rFonts w:asciiTheme="minorHAnsi" w:hAnsiTheme="minorHAnsi" w:cstheme="minorHAnsi"/>
          <w:spacing w:val="1"/>
          <w:sz w:val="22"/>
          <w:szCs w:val="22"/>
        </w:rPr>
      </w:pPr>
      <w:r w:rsidRPr="00D63756">
        <w:rPr>
          <w:rFonts w:asciiTheme="minorHAnsi" w:hAnsiTheme="minorHAnsi" w:cstheme="minorHAnsi"/>
          <w:spacing w:val="1"/>
          <w:sz w:val="22"/>
          <w:szCs w:val="22"/>
          <w:lang w:val="en-US"/>
        </w:rPr>
        <w:t xml:space="preserve">Developed </w:t>
      </w:r>
      <w:r w:rsidRPr="00D63756">
        <w:rPr>
          <w:rFonts w:asciiTheme="minorHAnsi" w:hAnsiTheme="minorHAnsi" w:cstheme="minorHAnsi"/>
          <w:b/>
          <w:bCs/>
          <w:spacing w:val="1"/>
          <w:sz w:val="22"/>
          <w:szCs w:val="22"/>
          <w:lang w:val="en-US"/>
        </w:rPr>
        <w:t>Ansible runbooks</w:t>
      </w:r>
      <w:r w:rsidRPr="00D63756">
        <w:rPr>
          <w:rFonts w:asciiTheme="minorHAnsi" w:hAnsiTheme="minorHAnsi" w:cstheme="minorHAnsi"/>
          <w:spacing w:val="1"/>
          <w:sz w:val="22"/>
          <w:szCs w:val="22"/>
          <w:lang w:val="en-US"/>
        </w:rPr>
        <w:t xml:space="preserve"> to support operational tasks such as onboarding new devices, modifying access lists, while automating post-change validation to confirm interface status, routing reachability</w:t>
      </w:r>
      <w:r>
        <w:rPr>
          <w:rFonts w:asciiTheme="minorHAnsi" w:hAnsiTheme="minorHAnsi" w:cstheme="minorHAnsi"/>
          <w:spacing w:val="1"/>
          <w:sz w:val="22"/>
          <w:szCs w:val="22"/>
          <w:lang w:val="en-US"/>
        </w:rPr>
        <w:t>.</w:t>
      </w:r>
    </w:p>
    <w:p w14:paraId="266F835A" w14:textId="77777777" w:rsidR="00C669F4" w:rsidRPr="009729B3" w:rsidRDefault="00C669F4" w:rsidP="00E5383C">
      <w:pPr>
        <w:pStyle w:val="my-2"/>
        <w:numPr>
          <w:ilvl w:val="0"/>
          <w:numId w:val="42"/>
        </w:numPr>
        <w:jc w:val="both"/>
        <w:rPr>
          <w:rFonts w:asciiTheme="minorHAnsi" w:hAnsiTheme="minorHAnsi" w:cstheme="minorHAnsi"/>
          <w:spacing w:val="1"/>
          <w:sz w:val="22"/>
          <w:szCs w:val="22"/>
        </w:rPr>
      </w:pPr>
      <w:r w:rsidRPr="009729B3">
        <w:rPr>
          <w:rFonts w:asciiTheme="minorHAnsi" w:hAnsiTheme="minorHAnsi" w:cstheme="minorHAnsi"/>
          <w:spacing w:val="1"/>
          <w:sz w:val="22"/>
          <w:szCs w:val="22"/>
          <w:lang w:val="en-US"/>
        </w:rPr>
        <w:t xml:space="preserve">Built </w:t>
      </w:r>
      <w:r w:rsidRPr="00E70338">
        <w:rPr>
          <w:rFonts w:asciiTheme="minorHAnsi" w:hAnsiTheme="minorHAnsi" w:cstheme="minorHAnsi"/>
          <w:b/>
          <w:bCs/>
          <w:spacing w:val="1"/>
          <w:sz w:val="22"/>
          <w:szCs w:val="22"/>
          <w:lang w:val="en-US"/>
        </w:rPr>
        <w:t>Terraform</w:t>
      </w:r>
      <w:r w:rsidRPr="009729B3">
        <w:rPr>
          <w:rFonts w:asciiTheme="minorHAnsi" w:hAnsiTheme="minorHAnsi" w:cstheme="minorHAnsi"/>
          <w:spacing w:val="1"/>
          <w:sz w:val="22"/>
          <w:szCs w:val="22"/>
          <w:lang w:val="en-US"/>
        </w:rPr>
        <w:t xml:space="preserve"> modules to automate customer edge router provisioning for ISP service delivery, standardizing BGP, VRF, and QoS configurations across hundreds of sites and cutting new circuit turn-up time</w:t>
      </w:r>
      <w:r>
        <w:rPr>
          <w:rFonts w:asciiTheme="minorHAnsi" w:hAnsiTheme="minorHAnsi" w:cstheme="minorHAnsi"/>
          <w:spacing w:val="1"/>
          <w:sz w:val="22"/>
          <w:szCs w:val="22"/>
          <w:lang w:val="en-US"/>
        </w:rPr>
        <w:t>.</w:t>
      </w:r>
    </w:p>
    <w:p w14:paraId="1F0ED317"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lang w:val="en-US"/>
        </w:rPr>
        <w:t xml:space="preserve">Deployed dynamic </w:t>
      </w:r>
      <w:r w:rsidRPr="00A50F67">
        <w:rPr>
          <w:rFonts w:asciiTheme="minorHAnsi" w:hAnsiTheme="minorHAnsi" w:cstheme="minorHAnsi"/>
          <w:b/>
          <w:bCs/>
          <w:spacing w:val="1"/>
          <w:sz w:val="22"/>
          <w:szCs w:val="22"/>
          <w:lang w:val="en-US"/>
        </w:rPr>
        <w:t xml:space="preserve">IPsec VPN </w:t>
      </w:r>
      <w:r w:rsidRPr="00D71FFB">
        <w:rPr>
          <w:rFonts w:asciiTheme="minorHAnsi" w:hAnsiTheme="minorHAnsi" w:cstheme="minorHAnsi"/>
          <w:spacing w:val="1"/>
          <w:sz w:val="22"/>
          <w:szCs w:val="22"/>
          <w:lang w:val="en-US"/>
        </w:rPr>
        <w:t>with</w:t>
      </w:r>
      <w:r w:rsidRPr="00A50F67">
        <w:rPr>
          <w:rFonts w:asciiTheme="minorHAnsi" w:hAnsiTheme="minorHAnsi" w:cstheme="minorHAnsi"/>
          <w:b/>
          <w:bCs/>
          <w:spacing w:val="1"/>
          <w:sz w:val="22"/>
          <w:szCs w:val="22"/>
          <w:lang w:val="en-US"/>
        </w:rPr>
        <w:t xml:space="preserve"> DMVPN</w:t>
      </w:r>
      <w:r w:rsidRPr="00A50F67">
        <w:rPr>
          <w:rFonts w:asciiTheme="minorHAnsi" w:hAnsiTheme="minorHAnsi" w:cstheme="minorHAnsi"/>
          <w:spacing w:val="1"/>
          <w:sz w:val="22"/>
          <w:szCs w:val="22"/>
          <w:lang w:val="en-US"/>
        </w:rPr>
        <w:t xml:space="preserve"> on Cisco ISR </w:t>
      </w:r>
      <w:r>
        <w:rPr>
          <w:rFonts w:asciiTheme="minorHAnsi" w:hAnsiTheme="minorHAnsi" w:cstheme="minorHAnsi"/>
          <w:spacing w:val="1"/>
          <w:sz w:val="22"/>
          <w:szCs w:val="22"/>
          <w:lang w:val="en-US"/>
        </w:rPr>
        <w:t>8</w:t>
      </w:r>
      <w:r w:rsidRPr="00A50F67">
        <w:rPr>
          <w:rFonts w:asciiTheme="minorHAnsi" w:hAnsiTheme="minorHAnsi" w:cstheme="minorHAnsi"/>
          <w:spacing w:val="1"/>
          <w:sz w:val="22"/>
          <w:szCs w:val="22"/>
          <w:lang w:val="en-US"/>
        </w:rPr>
        <w:t>000 routers, enabling scalable hub-and-spoke connectivity for branch offices without needing full-mesh tunnel configurations.</w:t>
      </w:r>
    </w:p>
    <w:p w14:paraId="16C4D719" w14:textId="77777777" w:rsidR="00C669F4" w:rsidRPr="00272179"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lang w:val="en-US"/>
        </w:rPr>
        <w:t xml:space="preserve">Configured </w:t>
      </w:r>
      <w:r w:rsidRPr="00A50F67">
        <w:rPr>
          <w:rFonts w:asciiTheme="minorHAnsi" w:hAnsiTheme="minorHAnsi" w:cstheme="minorHAnsi"/>
          <w:b/>
          <w:bCs/>
          <w:spacing w:val="1"/>
          <w:sz w:val="22"/>
          <w:szCs w:val="22"/>
          <w:lang w:val="en-US"/>
        </w:rPr>
        <w:t xml:space="preserve">FlexVPN </w:t>
      </w:r>
      <w:r w:rsidRPr="00DC16A3">
        <w:rPr>
          <w:rFonts w:asciiTheme="minorHAnsi" w:hAnsiTheme="minorHAnsi" w:cstheme="minorHAnsi"/>
          <w:spacing w:val="1"/>
          <w:sz w:val="22"/>
          <w:szCs w:val="22"/>
          <w:lang w:val="en-US"/>
        </w:rPr>
        <w:t>on Cisco ASR 1000</w:t>
      </w:r>
      <w:r w:rsidRPr="00A50F67">
        <w:rPr>
          <w:rFonts w:asciiTheme="minorHAnsi" w:hAnsiTheme="minorHAnsi" w:cstheme="minorHAnsi"/>
          <w:spacing w:val="1"/>
          <w:sz w:val="22"/>
          <w:szCs w:val="22"/>
          <w:lang w:val="en-US"/>
        </w:rPr>
        <w:t xml:space="preserve"> routers to modernize site-to-site encryption, improving interoperability with third-party endpoints and simplifying key management compared to legacy DMVPN.</w:t>
      </w:r>
    </w:p>
    <w:p w14:paraId="187CA756" w14:textId="77777777" w:rsidR="00C669F4" w:rsidRPr="00463B98" w:rsidRDefault="00C669F4" w:rsidP="00E5383C">
      <w:pPr>
        <w:pStyle w:val="my-2"/>
        <w:numPr>
          <w:ilvl w:val="0"/>
          <w:numId w:val="42"/>
        </w:numPr>
        <w:jc w:val="both"/>
        <w:rPr>
          <w:rFonts w:asciiTheme="minorHAnsi" w:hAnsiTheme="minorHAnsi" w:cstheme="minorHAnsi"/>
          <w:spacing w:val="1"/>
          <w:sz w:val="22"/>
          <w:szCs w:val="22"/>
        </w:rPr>
      </w:pPr>
      <w:r w:rsidRPr="00463B98">
        <w:rPr>
          <w:rFonts w:asciiTheme="minorHAnsi" w:eastAsiaTheme="minorEastAsia" w:hAnsiTheme="minorHAnsi" w:cstheme="minorBidi"/>
          <w:kern w:val="2"/>
          <w:sz w:val="22"/>
          <w:szCs w:val="22"/>
          <w:lang w:val="en-US" w:eastAsia="en-US"/>
          <w14:ligatures w14:val="standardContextual"/>
        </w:rPr>
        <w:t>Configured VLANs, port security, trunking, and spanning-tree on Cisco Catalyst switches, maintaining network segmentation and blocking unauthorized devices.</w:t>
      </w:r>
    </w:p>
    <w:p w14:paraId="012C4C23"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Optimized </w:t>
      </w:r>
      <w:r w:rsidRPr="00A50F67">
        <w:rPr>
          <w:rFonts w:asciiTheme="minorHAnsi" w:hAnsiTheme="minorHAnsi" w:cstheme="minorHAnsi"/>
          <w:b/>
          <w:bCs/>
          <w:spacing w:val="1"/>
          <w:sz w:val="22"/>
          <w:szCs w:val="22"/>
        </w:rPr>
        <w:t xml:space="preserve">iBGP </w:t>
      </w:r>
      <w:r w:rsidRPr="00640B89">
        <w:rPr>
          <w:rFonts w:asciiTheme="minorHAnsi" w:hAnsiTheme="minorHAnsi" w:cstheme="minorHAnsi"/>
          <w:spacing w:val="1"/>
          <w:sz w:val="22"/>
          <w:szCs w:val="22"/>
        </w:rPr>
        <w:t>and</w:t>
      </w:r>
      <w:r w:rsidRPr="00A50F67">
        <w:rPr>
          <w:rFonts w:asciiTheme="minorHAnsi" w:hAnsiTheme="minorHAnsi" w:cstheme="minorHAnsi"/>
          <w:b/>
          <w:bCs/>
          <w:spacing w:val="1"/>
          <w:sz w:val="22"/>
          <w:szCs w:val="22"/>
        </w:rPr>
        <w:t xml:space="preserve"> eBGP</w:t>
      </w:r>
      <w:r w:rsidRPr="00A50F67">
        <w:rPr>
          <w:rFonts w:asciiTheme="minorHAnsi" w:hAnsiTheme="minorHAnsi" w:cstheme="minorHAnsi"/>
          <w:spacing w:val="1"/>
          <w:sz w:val="22"/>
          <w:szCs w:val="22"/>
        </w:rPr>
        <w:t xml:space="preserve"> route-reflector design on </w:t>
      </w:r>
      <w:r w:rsidRPr="00640B89">
        <w:rPr>
          <w:rFonts w:asciiTheme="minorHAnsi" w:hAnsiTheme="minorHAnsi" w:cstheme="minorHAnsi"/>
          <w:spacing w:val="1"/>
          <w:sz w:val="22"/>
          <w:szCs w:val="22"/>
        </w:rPr>
        <w:t>Juniper MX960 and Cisco ASR 9000 routers</w:t>
      </w:r>
      <w:r w:rsidRPr="00A50F67">
        <w:rPr>
          <w:rFonts w:asciiTheme="minorHAnsi" w:hAnsiTheme="minorHAnsi" w:cstheme="minorHAnsi"/>
          <w:spacing w:val="1"/>
          <w:sz w:val="22"/>
          <w:szCs w:val="22"/>
        </w:rPr>
        <w:t xml:space="preserve"> to stabilize global satellite teleport routing and cut convergence time to under 3 seconds.</w:t>
      </w:r>
    </w:p>
    <w:p w14:paraId="1B718F8B"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A50F67">
        <w:rPr>
          <w:rFonts w:asciiTheme="minorHAnsi" w:hAnsiTheme="minorHAnsi" w:cstheme="minorHAnsi"/>
          <w:b/>
          <w:bCs/>
          <w:spacing w:val="1"/>
          <w:sz w:val="22"/>
          <w:szCs w:val="22"/>
        </w:rPr>
        <w:t xml:space="preserve">Meraki MS </w:t>
      </w:r>
      <w:r w:rsidRPr="00DC16A3">
        <w:rPr>
          <w:rFonts w:asciiTheme="minorHAnsi" w:hAnsiTheme="minorHAnsi" w:cstheme="minorHAnsi"/>
          <w:spacing w:val="1"/>
          <w:sz w:val="22"/>
          <w:szCs w:val="22"/>
        </w:rPr>
        <w:t>switches</w:t>
      </w:r>
      <w:r w:rsidRPr="00A50F67">
        <w:rPr>
          <w:rFonts w:asciiTheme="minorHAnsi" w:hAnsiTheme="minorHAnsi" w:cstheme="minorHAnsi"/>
          <w:spacing w:val="1"/>
          <w:sz w:val="22"/>
          <w:szCs w:val="22"/>
        </w:rPr>
        <w:t xml:space="preserve"> with centralized cloud management, VLANs, and link aggregation to simplify campus switching and reduce the need for on-site configuration changes.</w:t>
      </w:r>
    </w:p>
    <w:p w14:paraId="6E9C7D25" w14:textId="77777777" w:rsidR="00C669F4" w:rsidRPr="00521510" w:rsidRDefault="00C669F4" w:rsidP="00E5383C">
      <w:pPr>
        <w:pStyle w:val="NormalWeb"/>
        <w:numPr>
          <w:ilvl w:val="0"/>
          <w:numId w:val="42"/>
        </w:numPr>
        <w:jc w:val="both"/>
        <w:rPr>
          <w:rFonts w:asciiTheme="minorHAnsi" w:hAnsiTheme="minorHAnsi" w:cstheme="minorHAnsi"/>
          <w:sz w:val="22"/>
          <w:szCs w:val="22"/>
        </w:rPr>
      </w:pPr>
      <w:r w:rsidRPr="00EE6E6A">
        <w:rPr>
          <w:rFonts w:asciiTheme="minorHAnsi" w:hAnsiTheme="minorHAnsi" w:cstheme="minorHAnsi"/>
          <w:sz w:val="22"/>
          <w:szCs w:val="22"/>
        </w:rPr>
        <w:t xml:space="preserve">Integrated </w:t>
      </w:r>
      <w:r w:rsidRPr="00A70B11">
        <w:rPr>
          <w:rFonts w:asciiTheme="minorHAnsi" w:hAnsiTheme="minorHAnsi" w:cstheme="minorHAnsi"/>
          <w:b/>
          <w:bCs/>
          <w:sz w:val="22"/>
          <w:szCs w:val="22"/>
        </w:rPr>
        <w:t>Splunk</w:t>
      </w:r>
      <w:r w:rsidRPr="00EE6E6A">
        <w:rPr>
          <w:rFonts w:asciiTheme="minorHAnsi" w:hAnsiTheme="minorHAnsi" w:cstheme="minorHAnsi"/>
          <w:sz w:val="22"/>
          <w:szCs w:val="22"/>
        </w:rPr>
        <w:t xml:space="preserve"> Enterprise Security 8.x with cloud service logs to close visibility gaps in hybrid environments, building event pipelines that cut mean time to detect threats across AWS and on</w:t>
      </w:r>
      <w:r w:rsidRPr="00EE6E6A">
        <w:rPr>
          <w:rFonts w:asciiTheme="minorHAnsi" w:hAnsiTheme="minorHAnsi" w:cstheme="minorHAnsi"/>
          <w:sz w:val="22"/>
          <w:szCs w:val="22"/>
        </w:rPr>
        <w:noBreakHyphen/>
        <w:t>prem infrastructure.</w:t>
      </w:r>
    </w:p>
    <w:p w14:paraId="0479DBE2"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C00BB1">
        <w:rPr>
          <w:rFonts w:asciiTheme="minorHAnsi" w:hAnsiTheme="minorHAnsi" w:cstheme="minorHAnsi"/>
          <w:spacing w:val="1"/>
          <w:sz w:val="22"/>
          <w:szCs w:val="22"/>
          <w:lang w:val="en-US"/>
        </w:rPr>
        <w:t xml:space="preserve">Configured </w:t>
      </w:r>
      <w:r w:rsidRPr="00EE23FC">
        <w:rPr>
          <w:rFonts w:asciiTheme="minorHAnsi" w:hAnsiTheme="minorHAnsi" w:cstheme="minorHAnsi"/>
          <w:b/>
          <w:bCs/>
          <w:spacing w:val="1"/>
          <w:sz w:val="22"/>
          <w:szCs w:val="22"/>
          <w:lang w:val="en-US"/>
        </w:rPr>
        <w:t>SolarWinds NPM</w:t>
      </w:r>
      <w:r w:rsidRPr="00C00BB1">
        <w:rPr>
          <w:rFonts w:asciiTheme="minorHAnsi" w:hAnsiTheme="minorHAnsi" w:cstheme="minorHAnsi"/>
          <w:spacing w:val="1"/>
          <w:sz w:val="22"/>
          <w:szCs w:val="22"/>
          <w:lang w:val="en-US"/>
        </w:rPr>
        <w:t xml:space="preserve"> with NetPath and PerfStack to monitor application performance end</w:t>
      </w:r>
      <w:r w:rsidRPr="00C00BB1">
        <w:rPr>
          <w:rFonts w:asciiTheme="minorHAnsi" w:hAnsiTheme="minorHAnsi" w:cstheme="minorHAnsi"/>
          <w:spacing w:val="1"/>
          <w:sz w:val="22"/>
          <w:szCs w:val="22"/>
          <w:lang w:val="en-US"/>
        </w:rPr>
        <w:noBreakHyphen/>
        <w:t>to</w:t>
      </w:r>
      <w:r w:rsidRPr="00C00BB1">
        <w:rPr>
          <w:rFonts w:asciiTheme="minorHAnsi" w:hAnsiTheme="minorHAnsi" w:cstheme="minorHAnsi"/>
          <w:spacing w:val="1"/>
          <w:sz w:val="22"/>
          <w:szCs w:val="22"/>
          <w:lang w:val="en-US"/>
        </w:rPr>
        <w:noBreakHyphen/>
        <w:t>end, giving the NOC team clear visibility into WAN latency, jitter, and packet loss affecting business</w:t>
      </w:r>
      <w:r w:rsidRPr="00C00BB1">
        <w:rPr>
          <w:rFonts w:asciiTheme="minorHAnsi" w:hAnsiTheme="minorHAnsi" w:cstheme="minorHAnsi"/>
          <w:spacing w:val="1"/>
          <w:sz w:val="22"/>
          <w:szCs w:val="22"/>
          <w:lang w:val="en-US"/>
        </w:rPr>
        <w:noBreakHyphen/>
        <w:t>critical apps.</w:t>
      </w:r>
    </w:p>
    <w:p w14:paraId="51F52A78" w14:textId="77777777" w:rsidR="00C669F4" w:rsidRPr="009B1E8D" w:rsidRDefault="00C669F4" w:rsidP="00E5383C">
      <w:pPr>
        <w:pStyle w:val="my-2"/>
        <w:numPr>
          <w:ilvl w:val="0"/>
          <w:numId w:val="42"/>
        </w:numPr>
        <w:jc w:val="both"/>
        <w:rPr>
          <w:rFonts w:asciiTheme="minorHAnsi" w:hAnsiTheme="minorHAnsi" w:cstheme="minorHAnsi"/>
          <w:spacing w:val="1"/>
          <w:sz w:val="22"/>
          <w:szCs w:val="22"/>
        </w:rPr>
      </w:pPr>
      <w:r w:rsidRPr="00EE6E6A">
        <w:rPr>
          <w:rFonts w:asciiTheme="minorHAnsi" w:hAnsiTheme="minorHAnsi" w:cstheme="minorHAnsi"/>
          <w:spacing w:val="1"/>
          <w:sz w:val="22"/>
          <w:szCs w:val="22"/>
          <w:lang w:val="en-US"/>
        </w:rPr>
        <w:t>Implemented ServiceNow ITSM workflows for incident, problem, and change management, automating ticket routing and approvals so engineers spent less time on manual process and more on actual fixes.</w:t>
      </w:r>
    </w:p>
    <w:p w14:paraId="456B0E5E" w14:textId="77777777" w:rsidR="00C669F4" w:rsidRPr="006E4293" w:rsidRDefault="00C669F4" w:rsidP="00E5383C">
      <w:pPr>
        <w:pStyle w:val="spanpaddedline"/>
        <w:spacing w:line="240" w:lineRule="auto"/>
        <w:jc w:val="both"/>
        <w:rPr>
          <w:rFonts w:asciiTheme="minorHAnsi" w:hAnsiTheme="minorHAnsi" w:cstheme="minorHAnsi"/>
          <w:b/>
          <w:color w:val="000000" w:themeColor="text1"/>
          <w:sz w:val="22"/>
          <w:szCs w:val="22"/>
        </w:rPr>
      </w:pPr>
      <w:r w:rsidRPr="006E4293">
        <w:rPr>
          <w:rFonts w:asciiTheme="minorHAnsi" w:hAnsiTheme="minorHAnsi" w:cstheme="minorHAnsi"/>
          <w:b/>
          <w:color w:val="000000" w:themeColor="text1"/>
          <w:sz w:val="22"/>
          <w:szCs w:val="22"/>
        </w:rPr>
        <w:t xml:space="preserve">Role: Network Support Engineer                                                                                                          </w:t>
      </w:r>
      <w:r>
        <w:rPr>
          <w:rFonts w:asciiTheme="minorHAnsi" w:hAnsiTheme="minorHAnsi" w:cstheme="minorHAnsi"/>
          <w:b/>
          <w:color w:val="000000" w:themeColor="text1"/>
          <w:sz w:val="22"/>
          <w:szCs w:val="22"/>
        </w:rPr>
        <w:t xml:space="preserve">           </w:t>
      </w:r>
      <w:r w:rsidRPr="006E4293">
        <w:rPr>
          <w:rFonts w:asciiTheme="minorHAnsi" w:hAnsiTheme="minorHAnsi" w:cstheme="minorHAnsi"/>
          <w:b/>
          <w:color w:val="000000" w:themeColor="text1"/>
          <w:sz w:val="22"/>
          <w:szCs w:val="22"/>
        </w:rPr>
        <w:t xml:space="preserve"> Mar 2019– Jul 2023</w:t>
      </w:r>
    </w:p>
    <w:p w14:paraId="3712FEA5" w14:textId="77777777" w:rsidR="00C669F4" w:rsidRPr="006E4293" w:rsidRDefault="00C669F4" w:rsidP="00E5383C">
      <w:pPr>
        <w:pStyle w:val="spanpaddedline"/>
        <w:spacing w:line="240" w:lineRule="auto"/>
        <w:jc w:val="both"/>
        <w:rPr>
          <w:rFonts w:asciiTheme="minorHAnsi" w:eastAsia="Century Gothic" w:hAnsiTheme="minorHAnsi" w:cstheme="minorHAnsi"/>
          <w:b/>
          <w:color w:val="000000" w:themeColor="text1"/>
          <w:sz w:val="22"/>
          <w:szCs w:val="22"/>
          <w:u w:val="single"/>
        </w:rPr>
      </w:pPr>
      <w:r w:rsidRPr="006E4293">
        <w:rPr>
          <w:rStyle w:val="spancompanyname"/>
          <w:rFonts w:asciiTheme="minorHAnsi" w:eastAsia="Century Gothic" w:hAnsiTheme="minorHAnsi" w:cstheme="minorHAnsi"/>
          <w:bCs w:val="0"/>
          <w:color w:val="000000" w:themeColor="text1"/>
          <w:sz w:val="22"/>
          <w:szCs w:val="22"/>
        </w:rPr>
        <w:t xml:space="preserve">Client: </w:t>
      </w:r>
      <w:r w:rsidRPr="006E4293">
        <w:rPr>
          <w:rFonts w:asciiTheme="minorHAnsi" w:hAnsiTheme="minorHAnsi" w:cstheme="minorHAnsi"/>
          <w:b/>
          <w:color w:val="000000" w:themeColor="text1"/>
          <w:sz w:val="22"/>
          <w:szCs w:val="22"/>
        </w:rPr>
        <w:t>Park Place Technology, India.</w:t>
      </w:r>
    </w:p>
    <w:p w14:paraId="6EBFD941" w14:textId="77777777" w:rsidR="00C669F4" w:rsidRDefault="00C669F4" w:rsidP="00E5383C">
      <w:pPr>
        <w:spacing w:line="240" w:lineRule="auto"/>
        <w:jc w:val="both"/>
        <w:rPr>
          <w:rFonts w:asciiTheme="minorHAnsi" w:eastAsia="Century Gothic" w:hAnsiTheme="minorHAnsi" w:cstheme="minorHAnsi"/>
          <w:b/>
          <w:bCs/>
          <w:sz w:val="22"/>
          <w:szCs w:val="22"/>
          <w:u w:val="single"/>
        </w:rPr>
      </w:pPr>
      <w:r w:rsidRPr="00474194">
        <w:rPr>
          <w:rFonts w:asciiTheme="minorHAnsi" w:eastAsia="Century Gothic" w:hAnsiTheme="minorHAnsi" w:cstheme="minorHAnsi"/>
          <w:b/>
          <w:bCs/>
          <w:sz w:val="22"/>
          <w:szCs w:val="22"/>
          <w:u w:val="single"/>
        </w:rPr>
        <w:t>Responsibilities:</w:t>
      </w:r>
    </w:p>
    <w:p w14:paraId="50FE803C" w14:textId="77777777" w:rsidR="00C669F4" w:rsidRDefault="00C669F4" w:rsidP="00E5383C">
      <w:pPr>
        <w:pStyle w:val="spanpaddedline"/>
        <w:numPr>
          <w:ilvl w:val="0"/>
          <w:numId w:val="46"/>
        </w:numPr>
        <w:jc w:val="both"/>
        <w:rPr>
          <w:rFonts w:asciiTheme="minorHAnsi" w:hAnsiTheme="minorHAnsi" w:cstheme="minorHAnsi"/>
          <w:sz w:val="22"/>
          <w:szCs w:val="22"/>
          <w:lang w:val="en-IN"/>
        </w:rPr>
      </w:pPr>
      <w:r w:rsidRPr="00A20160">
        <w:rPr>
          <w:rFonts w:asciiTheme="minorHAnsi" w:hAnsiTheme="minorHAnsi" w:cstheme="minorHAnsi"/>
          <w:sz w:val="22"/>
          <w:szCs w:val="22"/>
          <w:lang w:val="en-IN"/>
        </w:rPr>
        <w:t xml:space="preserve">Supported </w:t>
      </w:r>
      <w:r w:rsidRPr="00A20160">
        <w:rPr>
          <w:rFonts w:asciiTheme="minorHAnsi" w:hAnsiTheme="minorHAnsi" w:cstheme="minorHAnsi"/>
          <w:b/>
          <w:bCs/>
          <w:sz w:val="22"/>
          <w:szCs w:val="22"/>
          <w:lang w:val="en-IN"/>
        </w:rPr>
        <w:t>Cisco ISE</w:t>
      </w:r>
      <w:r w:rsidRPr="00A20160">
        <w:rPr>
          <w:rFonts w:asciiTheme="minorHAnsi" w:hAnsiTheme="minorHAnsi" w:cstheme="minorHAnsi"/>
          <w:sz w:val="22"/>
          <w:szCs w:val="22"/>
          <w:lang w:val="en-IN"/>
        </w:rPr>
        <w:t xml:space="preserve"> operations by troubleshooting 802.1X authentication failures, RADIUS/TACACS+ integration issues, and endpoint connectivity problems for wired and wireless users across customer environments.</w:t>
      </w:r>
    </w:p>
    <w:p w14:paraId="4E8A4DBF" w14:textId="77777777" w:rsidR="00C669F4" w:rsidRPr="009349D6" w:rsidRDefault="00C669F4" w:rsidP="00E5383C">
      <w:pPr>
        <w:pStyle w:val="my-2"/>
        <w:numPr>
          <w:ilvl w:val="0"/>
          <w:numId w:val="46"/>
        </w:numPr>
        <w:spacing w:after="0" w:afterAutospacing="0"/>
        <w:jc w:val="both"/>
        <w:rPr>
          <w:rFonts w:asciiTheme="minorHAnsi" w:hAnsiTheme="minorHAnsi" w:cstheme="minorHAnsi"/>
          <w:spacing w:val="1"/>
          <w:sz w:val="22"/>
          <w:szCs w:val="22"/>
        </w:rPr>
      </w:pPr>
      <w:r w:rsidRPr="009349D6">
        <w:rPr>
          <w:rFonts w:asciiTheme="minorHAnsi" w:hAnsiTheme="minorHAnsi" w:cstheme="minorHAnsi"/>
          <w:spacing w:val="1"/>
          <w:sz w:val="22"/>
          <w:szCs w:val="22"/>
        </w:rPr>
        <w:t>Assisted with Cisco ACI fabric troubleshooting by validating endpoint group policies, contract configurations, and VXLAN connectivity between leaf switches under senior engineer supervision.</w:t>
      </w:r>
    </w:p>
    <w:p w14:paraId="2AD56AF6" w14:textId="77777777" w:rsidR="00C669F4" w:rsidRDefault="00C669F4" w:rsidP="00E5383C">
      <w:pPr>
        <w:pStyle w:val="spanpaddedline"/>
        <w:numPr>
          <w:ilvl w:val="0"/>
          <w:numId w:val="46"/>
        </w:numPr>
        <w:jc w:val="both"/>
        <w:rPr>
          <w:rFonts w:asciiTheme="minorHAnsi" w:hAnsiTheme="minorHAnsi" w:cstheme="minorHAnsi"/>
          <w:sz w:val="22"/>
          <w:szCs w:val="22"/>
          <w:lang w:val="en-IN"/>
        </w:rPr>
      </w:pPr>
      <w:r w:rsidRPr="00A20160">
        <w:rPr>
          <w:rFonts w:asciiTheme="minorHAnsi" w:hAnsiTheme="minorHAnsi" w:cstheme="minorHAnsi"/>
          <w:sz w:val="22"/>
          <w:szCs w:val="22"/>
          <w:lang w:val="en-IN"/>
        </w:rPr>
        <w:t xml:space="preserve">Assisted with </w:t>
      </w:r>
      <w:r w:rsidRPr="00A20160">
        <w:rPr>
          <w:rFonts w:asciiTheme="minorHAnsi" w:hAnsiTheme="minorHAnsi" w:cstheme="minorHAnsi"/>
          <w:b/>
          <w:bCs/>
          <w:sz w:val="22"/>
          <w:szCs w:val="22"/>
          <w:lang w:val="en-IN"/>
        </w:rPr>
        <w:t>F5 BIG-IP LTM</w:t>
      </w:r>
      <w:r w:rsidRPr="00A20160">
        <w:rPr>
          <w:rFonts w:asciiTheme="minorHAnsi" w:hAnsiTheme="minorHAnsi" w:cstheme="minorHAnsi"/>
          <w:sz w:val="22"/>
          <w:szCs w:val="22"/>
          <w:lang w:val="en-IN"/>
        </w:rPr>
        <w:t xml:space="preserve"> troubleshooting, including pool member health checks, persistence issues, and application reachability problems, maintaining uptime for customer-facing services.</w:t>
      </w:r>
    </w:p>
    <w:p w14:paraId="58751949"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Troubleshot MPLS L3 VPN and DMVPN tunnel stability, routing reachability, and failover behavior between branch and data center sites, keeping WAN connectivity up for enterprise customers.</w:t>
      </w:r>
    </w:p>
    <w:p w14:paraId="1F57EF05"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Resolved Cisco </w:t>
      </w:r>
      <w:r w:rsidRPr="001D0CEE">
        <w:rPr>
          <w:rFonts w:asciiTheme="minorHAnsi" w:hAnsiTheme="minorHAnsi" w:cstheme="minorHAnsi"/>
          <w:b/>
          <w:bCs/>
          <w:spacing w:val="1"/>
          <w:sz w:val="22"/>
          <w:szCs w:val="22"/>
        </w:rPr>
        <w:t>AnyConnect VPN</w:t>
      </w:r>
      <w:r w:rsidRPr="008C74F0">
        <w:rPr>
          <w:rFonts w:asciiTheme="minorHAnsi" w:hAnsiTheme="minorHAnsi" w:cstheme="minorHAnsi"/>
          <w:spacing w:val="1"/>
          <w:sz w:val="22"/>
          <w:szCs w:val="22"/>
        </w:rPr>
        <w:t xml:space="preserve"> client connectivity issues including certificate problems, split-tunnel routing, and MFA authentication failures for remote users across multiple customer organizations.</w:t>
      </w:r>
    </w:p>
    <w:p w14:paraId="0B796311"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Supported wireless authentication issues on Cisco </w:t>
      </w:r>
      <w:r w:rsidRPr="001D0CEE">
        <w:rPr>
          <w:rFonts w:asciiTheme="minorHAnsi" w:hAnsiTheme="minorHAnsi" w:cstheme="minorHAnsi"/>
          <w:b/>
          <w:bCs/>
          <w:spacing w:val="1"/>
          <w:sz w:val="22"/>
          <w:szCs w:val="22"/>
        </w:rPr>
        <w:t>WLC</w:t>
      </w:r>
      <w:r w:rsidRPr="008C74F0">
        <w:rPr>
          <w:rFonts w:asciiTheme="minorHAnsi" w:hAnsiTheme="minorHAnsi" w:cstheme="minorHAnsi"/>
          <w:spacing w:val="1"/>
          <w:sz w:val="22"/>
          <w:szCs w:val="22"/>
        </w:rPr>
        <w:t xml:space="preserve"> and Aruba controllers by validating RADIUS server connectivity, certificate chains, and client supplicant configurations for 802.1X and guest access.</w:t>
      </w:r>
    </w:p>
    <w:p w14:paraId="4ADA4B42"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Monitored and troubleshot </w:t>
      </w:r>
      <w:r w:rsidRPr="00E70CC6">
        <w:rPr>
          <w:rFonts w:asciiTheme="minorHAnsi" w:hAnsiTheme="minorHAnsi" w:cstheme="minorHAnsi"/>
          <w:b/>
          <w:bCs/>
          <w:spacing w:val="1"/>
          <w:sz w:val="22"/>
          <w:szCs w:val="22"/>
        </w:rPr>
        <w:t>Cisco SD-WAN</w:t>
      </w:r>
      <w:r w:rsidRPr="008C74F0">
        <w:rPr>
          <w:rFonts w:asciiTheme="minorHAnsi" w:hAnsiTheme="minorHAnsi" w:cstheme="minorHAnsi"/>
          <w:spacing w:val="1"/>
          <w:sz w:val="22"/>
          <w:szCs w:val="22"/>
        </w:rPr>
        <w:t xml:space="preserve"> (Viptela) environments by validating control/data plane connectivity, application path steering, and tunnel health, resolving customer-reported failover issues.</w:t>
      </w:r>
    </w:p>
    <w:p w14:paraId="3385F2C7"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Built simple Bash scripts to parse log files, extract relevant error patterns, and generate summary reports for trending analysis during troubleshooting sessions</w:t>
      </w:r>
    </w:p>
    <w:p w14:paraId="34BF80EE"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Supported </w:t>
      </w:r>
      <w:r w:rsidRPr="001D0CEE">
        <w:rPr>
          <w:rFonts w:asciiTheme="minorHAnsi" w:hAnsiTheme="minorHAnsi" w:cstheme="minorHAnsi"/>
          <w:b/>
          <w:bCs/>
          <w:spacing w:val="1"/>
          <w:sz w:val="22"/>
          <w:szCs w:val="22"/>
        </w:rPr>
        <w:t>AWS Direct Connect</w:t>
      </w:r>
      <w:r w:rsidRPr="008C74F0">
        <w:rPr>
          <w:rFonts w:asciiTheme="minorHAnsi" w:hAnsiTheme="minorHAnsi" w:cstheme="minorHAnsi"/>
          <w:spacing w:val="1"/>
          <w:sz w:val="22"/>
          <w:szCs w:val="22"/>
        </w:rPr>
        <w:t xml:space="preserve"> and Azure </w:t>
      </w:r>
      <w:r w:rsidRPr="001D0CEE">
        <w:rPr>
          <w:rFonts w:asciiTheme="minorHAnsi" w:hAnsiTheme="minorHAnsi" w:cstheme="minorHAnsi"/>
          <w:b/>
          <w:bCs/>
          <w:spacing w:val="1"/>
          <w:sz w:val="22"/>
          <w:szCs w:val="22"/>
        </w:rPr>
        <w:t>ExpressRoute</w:t>
      </w:r>
      <w:r w:rsidRPr="008C74F0">
        <w:rPr>
          <w:rFonts w:asciiTheme="minorHAnsi" w:hAnsiTheme="minorHAnsi" w:cstheme="minorHAnsi"/>
          <w:spacing w:val="1"/>
          <w:sz w:val="22"/>
          <w:szCs w:val="22"/>
        </w:rPr>
        <w:t xml:space="preserve"> connections by troubleshooting BGP peering, routing propagation, and bandwidth utilization issues between customer data centers and cloud resources.</w:t>
      </w:r>
    </w:p>
    <w:p w14:paraId="31C1ECA0"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Configured and restored site-to-site </w:t>
      </w:r>
      <w:r w:rsidRPr="00E70CC6">
        <w:rPr>
          <w:rFonts w:asciiTheme="minorHAnsi" w:hAnsiTheme="minorHAnsi" w:cstheme="minorHAnsi"/>
          <w:b/>
          <w:bCs/>
          <w:spacing w:val="1"/>
          <w:sz w:val="22"/>
          <w:szCs w:val="22"/>
        </w:rPr>
        <w:t>IPsec VPN</w:t>
      </w:r>
      <w:r w:rsidRPr="008C74F0">
        <w:rPr>
          <w:rFonts w:asciiTheme="minorHAnsi" w:hAnsiTheme="minorHAnsi" w:cstheme="minorHAnsi"/>
          <w:spacing w:val="1"/>
          <w:sz w:val="22"/>
          <w:szCs w:val="22"/>
        </w:rPr>
        <w:t xml:space="preserve"> tunnels by resolving phase 1/phase 2 negotiation failures, encryption mismatches, and routing conflicts.</w:t>
      </w:r>
    </w:p>
    <w:p w14:paraId="779F7882"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Managed firewall rules, NAT policies, and security zones on Palo Alto, Cisco ASA, and Check Point platforms, working under senior guidance to implement changes and maintain security posture.</w:t>
      </w:r>
    </w:p>
    <w:p w14:paraId="3BDF10E2"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Performed firewall HA validation and health checks for active</w:t>
      </w:r>
      <w:r>
        <w:rPr>
          <w:rFonts w:asciiTheme="minorHAnsi" w:hAnsiTheme="minorHAnsi" w:cstheme="minorHAnsi"/>
          <w:spacing w:val="1"/>
          <w:sz w:val="22"/>
          <w:szCs w:val="22"/>
        </w:rPr>
        <w:t>-</w:t>
      </w:r>
      <w:r w:rsidRPr="008C74F0">
        <w:rPr>
          <w:rFonts w:asciiTheme="minorHAnsi" w:hAnsiTheme="minorHAnsi" w:cstheme="minorHAnsi"/>
          <w:spacing w:val="1"/>
          <w:sz w:val="22"/>
          <w:szCs w:val="22"/>
        </w:rPr>
        <w:t>active and active</w:t>
      </w:r>
      <w:r>
        <w:rPr>
          <w:rFonts w:asciiTheme="minorHAnsi" w:hAnsiTheme="minorHAnsi" w:cstheme="minorHAnsi"/>
          <w:spacing w:val="1"/>
          <w:sz w:val="22"/>
          <w:szCs w:val="22"/>
        </w:rPr>
        <w:t>-</w:t>
      </w:r>
      <w:r w:rsidRPr="008C74F0">
        <w:rPr>
          <w:rFonts w:asciiTheme="minorHAnsi" w:hAnsiTheme="minorHAnsi" w:cstheme="minorHAnsi"/>
          <w:spacing w:val="1"/>
          <w:sz w:val="22"/>
          <w:szCs w:val="22"/>
        </w:rPr>
        <w:t>standby clusters, ensuring traffic continuity during maintenance windows and failure events.</w:t>
      </w:r>
    </w:p>
    <w:p w14:paraId="7797791A" w14:textId="77777777" w:rsidR="00C669F4"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Performed network baselining and capacity planning support using </w:t>
      </w:r>
      <w:r w:rsidRPr="00E70CC6">
        <w:rPr>
          <w:rFonts w:asciiTheme="minorHAnsi" w:hAnsiTheme="minorHAnsi" w:cstheme="minorHAnsi"/>
          <w:b/>
          <w:bCs/>
          <w:spacing w:val="1"/>
          <w:sz w:val="22"/>
          <w:szCs w:val="22"/>
        </w:rPr>
        <w:t>Cisco Prime</w:t>
      </w:r>
      <w:r w:rsidRPr="008C74F0">
        <w:rPr>
          <w:rFonts w:asciiTheme="minorHAnsi" w:hAnsiTheme="minorHAnsi" w:cstheme="minorHAnsi"/>
          <w:spacing w:val="1"/>
          <w:sz w:val="22"/>
          <w:szCs w:val="22"/>
        </w:rPr>
        <w:t xml:space="preserve"> Infrastructure, helping customers identify upgrade needs before bandwidth exhaustion impacted applications.</w:t>
      </w:r>
    </w:p>
    <w:p w14:paraId="090DD3D5" w14:textId="77777777" w:rsidR="00C669F4" w:rsidRPr="00105608" w:rsidRDefault="00C669F4" w:rsidP="00E5383C">
      <w:pPr>
        <w:pStyle w:val="spanpaddedline"/>
        <w:numPr>
          <w:ilvl w:val="0"/>
          <w:numId w:val="46"/>
        </w:numPr>
        <w:jc w:val="both"/>
        <w:rPr>
          <w:rFonts w:asciiTheme="minorHAnsi" w:hAnsiTheme="minorHAnsi" w:cstheme="minorHAnsi"/>
          <w:sz w:val="22"/>
          <w:szCs w:val="22"/>
          <w:lang w:val="en-IN"/>
        </w:rPr>
      </w:pPr>
      <w:r w:rsidRPr="001542E2">
        <w:rPr>
          <w:rFonts w:asciiTheme="minorHAnsi" w:hAnsiTheme="minorHAnsi" w:cstheme="minorHAnsi"/>
          <w:sz w:val="22"/>
          <w:szCs w:val="22"/>
        </w:rPr>
        <w:t>Supported a wide range of Cisco routing and switching platforms by troubleshooting Layer 2 and Layer 3 connectivity issues, analyzing logs and interface statistics, and restoring network services during incidents.</w:t>
      </w:r>
    </w:p>
    <w:p w14:paraId="72844FBE"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Resolved L2/L3 connectivity issues across enterprise customer sites by troubleshooting VLANs, trunking, inter-VLAN routing, and spanning-tree loops, maintaining stable operations for 50+ locations.</w:t>
      </w:r>
    </w:p>
    <w:p w14:paraId="58F42329" w14:textId="77777777" w:rsidR="00C669F4" w:rsidRDefault="00C669F4" w:rsidP="00E5383C">
      <w:pPr>
        <w:pStyle w:val="spanpaddedline"/>
        <w:numPr>
          <w:ilvl w:val="0"/>
          <w:numId w:val="46"/>
        </w:numPr>
        <w:jc w:val="both"/>
        <w:rPr>
          <w:rFonts w:asciiTheme="minorHAnsi" w:hAnsiTheme="minorHAnsi" w:cstheme="minorHAnsi"/>
          <w:sz w:val="22"/>
          <w:szCs w:val="22"/>
          <w:lang w:val="en-IN"/>
        </w:rPr>
      </w:pPr>
      <w:r w:rsidRPr="008C74F0">
        <w:rPr>
          <w:rFonts w:asciiTheme="minorHAnsi" w:hAnsiTheme="minorHAnsi" w:cstheme="minorHAnsi"/>
          <w:spacing w:val="1"/>
          <w:sz w:val="22"/>
          <w:szCs w:val="22"/>
        </w:rPr>
        <w:lastRenderedPageBreak/>
        <w:t xml:space="preserve">Supported routing protocol operations including </w:t>
      </w:r>
      <w:r w:rsidRPr="00A74BD4">
        <w:rPr>
          <w:rFonts w:asciiTheme="minorHAnsi" w:hAnsiTheme="minorHAnsi" w:cstheme="minorHAnsi"/>
          <w:b/>
          <w:bCs/>
          <w:spacing w:val="1"/>
          <w:sz w:val="22"/>
          <w:szCs w:val="22"/>
        </w:rPr>
        <w:t>OSPF, EIGRP, and BGP</w:t>
      </w:r>
      <w:r w:rsidRPr="008C74F0">
        <w:rPr>
          <w:rFonts w:asciiTheme="minorHAnsi" w:hAnsiTheme="minorHAnsi" w:cstheme="minorHAnsi"/>
          <w:spacing w:val="1"/>
          <w:sz w:val="22"/>
          <w:szCs w:val="22"/>
        </w:rPr>
        <w:t xml:space="preserve"> by resolving neighbor adjacencies, route advertisement problems, and redistribution issues during incidents and maintenance windows.</w:t>
      </w:r>
      <w:r w:rsidRPr="00036546">
        <w:rPr>
          <w:rFonts w:asciiTheme="minorHAnsi" w:hAnsiTheme="minorHAnsi" w:cstheme="minorHAnsi"/>
          <w:sz w:val="22"/>
          <w:szCs w:val="22"/>
          <w:lang w:val="en-IN"/>
        </w:rPr>
        <w:t xml:space="preserve"> </w:t>
      </w:r>
    </w:p>
    <w:p w14:paraId="28F5AE8B" w14:textId="77777777" w:rsidR="00C669F4" w:rsidRPr="00A20160" w:rsidRDefault="00C669F4" w:rsidP="00E5383C">
      <w:pPr>
        <w:pStyle w:val="spanpaddedline"/>
        <w:numPr>
          <w:ilvl w:val="0"/>
          <w:numId w:val="46"/>
        </w:numPr>
        <w:jc w:val="both"/>
        <w:rPr>
          <w:rFonts w:asciiTheme="minorHAnsi" w:hAnsiTheme="minorHAnsi" w:cstheme="minorHAnsi"/>
          <w:sz w:val="22"/>
          <w:szCs w:val="22"/>
          <w:lang w:val="en-IN"/>
        </w:rPr>
      </w:pPr>
      <w:r w:rsidRPr="00A20160">
        <w:rPr>
          <w:rFonts w:asciiTheme="minorHAnsi" w:hAnsiTheme="minorHAnsi" w:cstheme="minorHAnsi"/>
          <w:sz w:val="22"/>
          <w:szCs w:val="22"/>
          <w:lang w:val="en-IN"/>
        </w:rPr>
        <w:t xml:space="preserve">Monitored network performance using </w:t>
      </w:r>
      <w:r w:rsidRPr="00A20160">
        <w:rPr>
          <w:rFonts w:asciiTheme="minorHAnsi" w:hAnsiTheme="minorHAnsi" w:cstheme="minorHAnsi"/>
          <w:b/>
          <w:bCs/>
          <w:sz w:val="22"/>
          <w:szCs w:val="22"/>
          <w:lang w:val="en-IN"/>
        </w:rPr>
        <w:t>SolarWinds, NetFlow, and SNMP</w:t>
      </w:r>
      <w:r w:rsidRPr="00A20160">
        <w:rPr>
          <w:rFonts w:asciiTheme="minorHAnsi" w:hAnsiTheme="minorHAnsi" w:cstheme="minorHAnsi"/>
          <w:sz w:val="22"/>
          <w:szCs w:val="22"/>
          <w:lang w:val="en-IN"/>
        </w:rPr>
        <w:t xml:space="preserve"> tools, identifying bandwidth utilization spikes, interface errors, and latency issues affecting business applications.</w:t>
      </w:r>
    </w:p>
    <w:p w14:paraId="7435CB62" w14:textId="77777777" w:rsidR="00C669F4" w:rsidRDefault="00C669F4" w:rsidP="00E5383C">
      <w:pPr>
        <w:pStyle w:val="my-2"/>
        <w:numPr>
          <w:ilvl w:val="0"/>
          <w:numId w:val="46"/>
        </w:numPr>
        <w:jc w:val="both"/>
        <w:rPr>
          <w:rFonts w:asciiTheme="minorHAnsi" w:hAnsiTheme="minorHAnsi" w:cstheme="minorHAnsi"/>
          <w:spacing w:val="1"/>
          <w:sz w:val="22"/>
          <w:szCs w:val="22"/>
        </w:rPr>
      </w:pPr>
      <w:r w:rsidRPr="00A20160">
        <w:rPr>
          <w:rFonts w:asciiTheme="minorHAnsi" w:hAnsiTheme="minorHAnsi" w:cstheme="minorHAnsi"/>
          <w:sz w:val="22"/>
          <w:szCs w:val="22"/>
        </w:rPr>
        <w:t>Integrated Syslog and SNMP alerts into Splunk ITSI dashboards to enable real-time monitoring and faster incident triage during network outages.</w:t>
      </w:r>
      <w:r w:rsidRPr="007D0C50">
        <w:rPr>
          <w:rFonts w:asciiTheme="minorHAnsi" w:hAnsiTheme="minorHAnsi" w:cstheme="minorHAnsi"/>
          <w:spacing w:val="1"/>
          <w:sz w:val="22"/>
          <w:szCs w:val="22"/>
        </w:rPr>
        <w:t xml:space="preserve"> </w:t>
      </w:r>
    </w:p>
    <w:p w14:paraId="4EC853FB" w14:textId="77777777" w:rsidR="00C669F4" w:rsidRPr="007D0C5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Used </w:t>
      </w:r>
      <w:r w:rsidRPr="007413B9">
        <w:rPr>
          <w:rFonts w:asciiTheme="minorHAnsi" w:hAnsiTheme="minorHAnsi" w:cstheme="minorHAnsi"/>
          <w:b/>
          <w:bCs/>
          <w:spacing w:val="1"/>
          <w:sz w:val="22"/>
          <w:szCs w:val="22"/>
        </w:rPr>
        <w:t>Wireshark</w:t>
      </w:r>
      <w:r w:rsidRPr="008C74F0">
        <w:rPr>
          <w:rFonts w:asciiTheme="minorHAnsi" w:hAnsiTheme="minorHAnsi" w:cstheme="minorHAnsi"/>
          <w:spacing w:val="1"/>
          <w:sz w:val="22"/>
          <w:szCs w:val="22"/>
        </w:rPr>
        <w:t xml:space="preserve"> and CLI debugs to isolate packet loss, retransmissions, asymmetric routing, and MTU issues, working through protocol-level problems to restore application connectivity.</w:t>
      </w:r>
    </w:p>
    <w:p w14:paraId="764A94E1" w14:textId="77777777" w:rsidR="00C669F4" w:rsidRPr="00D36498"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Handled ServiceNow tickets daily, documenting troubleshooting steps and RCA notes to build knowledge articles and reduce repeat incidents across the support team.</w:t>
      </w:r>
    </w:p>
    <w:p w14:paraId="263E6DA2" w14:textId="77777777" w:rsidR="00C669F4" w:rsidRPr="008971D8" w:rsidRDefault="00C669F4" w:rsidP="00E5383C">
      <w:pPr>
        <w:pStyle w:val="spanpaddedline"/>
        <w:spacing w:line="240" w:lineRule="auto"/>
        <w:jc w:val="both"/>
        <w:rPr>
          <w:rFonts w:asciiTheme="minorHAnsi" w:eastAsia="Century Gothic" w:hAnsiTheme="minorHAnsi" w:cstheme="minorHAnsi"/>
          <w:sz w:val="22"/>
          <w:szCs w:val="22"/>
        </w:rPr>
      </w:pPr>
    </w:p>
    <w:p w14:paraId="440096ED" w14:textId="77777777" w:rsidR="00C669F4" w:rsidRPr="008971D8" w:rsidRDefault="00C669F4" w:rsidP="00E5383C">
      <w:pPr>
        <w:pStyle w:val="NormalWeb"/>
        <w:spacing w:before="0" w:beforeAutospacing="0" w:after="0" w:afterAutospacing="0"/>
        <w:jc w:val="both"/>
        <w:rPr>
          <w:rFonts w:asciiTheme="minorHAnsi" w:hAnsiTheme="minorHAnsi" w:cstheme="minorHAnsi"/>
          <w:sz w:val="22"/>
          <w:szCs w:val="22"/>
          <w:lang w:val="en-IN"/>
        </w:rPr>
      </w:pPr>
    </w:p>
    <w:p w14:paraId="65AAC8FA" w14:textId="77777777" w:rsidR="00C669F4" w:rsidRDefault="00C669F4" w:rsidP="00E5383C">
      <w:pPr>
        <w:jc w:val="both"/>
      </w:pPr>
    </w:p>
    <w:p w14:paraId="63ED1894" w14:textId="77777777" w:rsidR="00C669F4" w:rsidRDefault="00C669F4" w:rsidP="00E5383C">
      <w:pPr>
        <w:jc w:val="both"/>
      </w:pPr>
    </w:p>
    <w:p w14:paraId="43490665" w14:textId="77777777" w:rsidR="00375869" w:rsidRPr="00C669F4" w:rsidRDefault="00375869" w:rsidP="00E5383C">
      <w:pPr>
        <w:jc w:val="both"/>
      </w:pPr>
    </w:p>
    <w:sectPr w:rsidR="00375869" w:rsidRPr="00C669F4" w:rsidSect="00803AB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6DB3" w14:textId="77777777" w:rsidR="00954CED" w:rsidRDefault="00954CED" w:rsidP="00751AAE">
      <w:pPr>
        <w:spacing w:line="240" w:lineRule="auto"/>
      </w:pPr>
      <w:r>
        <w:separator/>
      </w:r>
    </w:p>
  </w:endnote>
  <w:endnote w:type="continuationSeparator" w:id="0">
    <w:p w14:paraId="7695E0BD" w14:textId="77777777" w:rsidR="00954CED" w:rsidRDefault="00954CED" w:rsidP="00751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30A6" w14:textId="77777777" w:rsidR="00954CED" w:rsidRDefault="00954CED" w:rsidP="00751AAE">
      <w:pPr>
        <w:spacing w:line="240" w:lineRule="auto"/>
      </w:pPr>
      <w:r>
        <w:separator/>
      </w:r>
    </w:p>
  </w:footnote>
  <w:footnote w:type="continuationSeparator" w:id="0">
    <w:p w14:paraId="11A7FA55" w14:textId="77777777" w:rsidR="00954CED" w:rsidRDefault="00954CED" w:rsidP="00751A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215"/>
    <w:multiLevelType w:val="multilevel"/>
    <w:tmpl w:val="89B8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14A0"/>
    <w:multiLevelType w:val="hybridMultilevel"/>
    <w:tmpl w:val="D8C6DEB8"/>
    <w:lvl w:ilvl="0" w:tplc="063EB588">
      <w:start w:val="1"/>
      <w:numFmt w:val="bullet"/>
      <w:lvlText w:val=""/>
      <w:lvlJc w:val="left"/>
      <w:pPr>
        <w:ind w:left="218"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 w15:restartNumberingAfterBreak="0">
    <w:nsid w:val="02790ACA"/>
    <w:multiLevelType w:val="multilevel"/>
    <w:tmpl w:val="49747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2C0FA9"/>
    <w:multiLevelType w:val="multilevel"/>
    <w:tmpl w:val="EB6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82979"/>
    <w:multiLevelType w:val="multilevel"/>
    <w:tmpl w:val="A5E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37216"/>
    <w:multiLevelType w:val="hybridMultilevel"/>
    <w:tmpl w:val="0B0661AA"/>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813393"/>
    <w:multiLevelType w:val="multilevel"/>
    <w:tmpl w:val="83D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36E84"/>
    <w:multiLevelType w:val="multilevel"/>
    <w:tmpl w:val="317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666AF"/>
    <w:multiLevelType w:val="hybridMultilevel"/>
    <w:tmpl w:val="87621D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C80105A"/>
    <w:multiLevelType w:val="multilevel"/>
    <w:tmpl w:val="09BC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0038D"/>
    <w:multiLevelType w:val="multilevel"/>
    <w:tmpl w:val="C272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C4C4A"/>
    <w:multiLevelType w:val="hybridMultilevel"/>
    <w:tmpl w:val="2F1820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299" w:hanging="360"/>
      </w:pPr>
      <w:rPr>
        <w:rFonts w:ascii="Courier New" w:hAnsi="Courier New" w:cs="Courier New" w:hint="default"/>
      </w:rPr>
    </w:lvl>
    <w:lvl w:ilvl="2" w:tplc="40090005" w:tentative="1">
      <w:start w:val="1"/>
      <w:numFmt w:val="bullet"/>
      <w:lvlText w:val=""/>
      <w:lvlJc w:val="left"/>
      <w:pPr>
        <w:ind w:left="2019" w:hanging="360"/>
      </w:pPr>
      <w:rPr>
        <w:rFonts w:ascii="Wingdings" w:hAnsi="Wingdings" w:hint="default"/>
      </w:rPr>
    </w:lvl>
    <w:lvl w:ilvl="3" w:tplc="40090001">
      <w:start w:val="1"/>
      <w:numFmt w:val="bullet"/>
      <w:lvlText w:val=""/>
      <w:lvlJc w:val="left"/>
      <w:pPr>
        <w:ind w:left="2739" w:hanging="360"/>
      </w:pPr>
      <w:rPr>
        <w:rFonts w:ascii="Symbol" w:hAnsi="Symbol" w:hint="default"/>
      </w:rPr>
    </w:lvl>
    <w:lvl w:ilvl="4" w:tplc="40090003" w:tentative="1">
      <w:start w:val="1"/>
      <w:numFmt w:val="bullet"/>
      <w:lvlText w:val="o"/>
      <w:lvlJc w:val="left"/>
      <w:pPr>
        <w:ind w:left="3459" w:hanging="360"/>
      </w:pPr>
      <w:rPr>
        <w:rFonts w:ascii="Courier New" w:hAnsi="Courier New" w:cs="Courier New" w:hint="default"/>
      </w:rPr>
    </w:lvl>
    <w:lvl w:ilvl="5" w:tplc="40090005" w:tentative="1">
      <w:start w:val="1"/>
      <w:numFmt w:val="bullet"/>
      <w:lvlText w:val=""/>
      <w:lvlJc w:val="left"/>
      <w:pPr>
        <w:ind w:left="4179" w:hanging="360"/>
      </w:pPr>
      <w:rPr>
        <w:rFonts w:ascii="Wingdings" w:hAnsi="Wingdings" w:hint="default"/>
      </w:rPr>
    </w:lvl>
    <w:lvl w:ilvl="6" w:tplc="40090001" w:tentative="1">
      <w:start w:val="1"/>
      <w:numFmt w:val="bullet"/>
      <w:lvlText w:val=""/>
      <w:lvlJc w:val="left"/>
      <w:pPr>
        <w:ind w:left="4899" w:hanging="360"/>
      </w:pPr>
      <w:rPr>
        <w:rFonts w:ascii="Symbol" w:hAnsi="Symbol" w:hint="default"/>
      </w:rPr>
    </w:lvl>
    <w:lvl w:ilvl="7" w:tplc="40090003" w:tentative="1">
      <w:start w:val="1"/>
      <w:numFmt w:val="bullet"/>
      <w:lvlText w:val="o"/>
      <w:lvlJc w:val="left"/>
      <w:pPr>
        <w:ind w:left="5619" w:hanging="360"/>
      </w:pPr>
      <w:rPr>
        <w:rFonts w:ascii="Courier New" w:hAnsi="Courier New" w:cs="Courier New" w:hint="default"/>
      </w:rPr>
    </w:lvl>
    <w:lvl w:ilvl="8" w:tplc="40090005" w:tentative="1">
      <w:start w:val="1"/>
      <w:numFmt w:val="bullet"/>
      <w:lvlText w:val=""/>
      <w:lvlJc w:val="left"/>
      <w:pPr>
        <w:ind w:left="6339" w:hanging="360"/>
      </w:pPr>
      <w:rPr>
        <w:rFonts w:ascii="Wingdings" w:hAnsi="Wingdings" w:hint="default"/>
      </w:rPr>
    </w:lvl>
  </w:abstractNum>
  <w:abstractNum w:abstractNumId="12" w15:restartNumberingAfterBreak="0">
    <w:nsid w:val="26F669DA"/>
    <w:multiLevelType w:val="multilevel"/>
    <w:tmpl w:val="4AD64F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74A0D5A"/>
    <w:multiLevelType w:val="multilevel"/>
    <w:tmpl w:val="CF48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815F9"/>
    <w:multiLevelType w:val="multilevel"/>
    <w:tmpl w:val="6DCC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E4F26"/>
    <w:multiLevelType w:val="hybridMultilevel"/>
    <w:tmpl w:val="6BF29328"/>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B206A39"/>
    <w:multiLevelType w:val="multilevel"/>
    <w:tmpl w:val="A4F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D1459"/>
    <w:multiLevelType w:val="hybridMultilevel"/>
    <w:tmpl w:val="B03692DA"/>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03C00BA"/>
    <w:multiLevelType w:val="multilevel"/>
    <w:tmpl w:val="C34CB5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18E21B4"/>
    <w:multiLevelType w:val="hybridMultilevel"/>
    <w:tmpl w:val="76925A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43B123C8"/>
    <w:multiLevelType w:val="hybridMultilevel"/>
    <w:tmpl w:val="8FD8CF0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59538F4"/>
    <w:multiLevelType w:val="hybridMultilevel"/>
    <w:tmpl w:val="9FF89F5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712DF8"/>
    <w:multiLevelType w:val="hybridMultilevel"/>
    <w:tmpl w:val="7578E3D8"/>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A1F4119"/>
    <w:multiLevelType w:val="multilevel"/>
    <w:tmpl w:val="3B0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C16BB"/>
    <w:multiLevelType w:val="hybridMultilevel"/>
    <w:tmpl w:val="7CCC1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D9460F1"/>
    <w:multiLevelType w:val="hybridMultilevel"/>
    <w:tmpl w:val="CAA46F56"/>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4DA040BE"/>
    <w:multiLevelType w:val="hybridMultilevel"/>
    <w:tmpl w:val="B222539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4FFC3C05"/>
    <w:multiLevelType w:val="hybridMultilevel"/>
    <w:tmpl w:val="8926DA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5093646E"/>
    <w:multiLevelType w:val="hybridMultilevel"/>
    <w:tmpl w:val="566CE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656794"/>
    <w:multiLevelType w:val="hybridMultilevel"/>
    <w:tmpl w:val="79B2FDB0"/>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5C4142B"/>
    <w:multiLevelType w:val="multilevel"/>
    <w:tmpl w:val="E1482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18B51D7"/>
    <w:multiLevelType w:val="hybridMultilevel"/>
    <w:tmpl w:val="B5A2A8C2"/>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1B4040F"/>
    <w:multiLevelType w:val="multilevel"/>
    <w:tmpl w:val="A62A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206A7"/>
    <w:multiLevelType w:val="multilevel"/>
    <w:tmpl w:val="D080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994D97"/>
    <w:multiLevelType w:val="hybridMultilevel"/>
    <w:tmpl w:val="C8A88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DA2B01"/>
    <w:multiLevelType w:val="hybridMultilevel"/>
    <w:tmpl w:val="DE38C956"/>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719F2C07"/>
    <w:multiLevelType w:val="hybridMultilevel"/>
    <w:tmpl w:val="6CE630FE"/>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1D55375"/>
    <w:multiLevelType w:val="multilevel"/>
    <w:tmpl w:val="09BC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D42D1"/>
    <w:multiLevelType w:val="hybridMultilevel"/>
    <w:tmpl w:val="17F0BE6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9E356D1"/>
    <w:multiLevelType w:val="hybridMultilevel"/>
    <w:tmpl w:val="AB580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986B54"/>
    <w:multiLevelType w:val="hybridMultilevel"/>
    <w:tmpl w:val="6AB64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B1D6C4A"/>
    <w:multiLevelType w:val="multilevel"/>
    <w:tmpl w:val="540A53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7BB10804"/>
    <w:multiLevelType w:val="hybridMultilevel"/>
    <w:tmpl w:val="927AC2C4"/>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7C187CD6"/>
    <w:multiLevelType w:val="hybridMultilevel"/>
    <w:tmpl w:val="00AAE2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CE52B76"/>
    <w:multiLevelType w:val="multilevel"/>
    <w:tmpl w:val="2B68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215C8"/>
    <w:multiLevelType w:val="multilevel"/>
    <w:tmpl w:val="A75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181960"/>
    <w:multiLevelType w:val="multilevel"/>
    <w:tmpl w:val="3E0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812311">
    <w:abstractNumId w:val="26"/>
  </w:num>
  <w:num w:numId="2" w16cid:durableId="1263369799">
    <w:abstractNumId w:val="42"/>
  </w:num>
  <w:num w:numId="3" w16cid:durableId="1982615196">
    <w:abstractNumId w:val="31"/>
  </w:num>
  <w:num w:numId="4" w16cid:durableId="1725910359">
    <w:abstractNumId w:val="20"/>
  </w:num>
  <w:num w:numId="5" w16cid:durableId="1798253993">
    <w:abstractNumId w:val="38"/>
  </w:num>
  <w:num w:numId="6" w16cid:durableId="652877951">
    <w:abstractNumId w:val="21"/>
  </w:num>
  <w:num w:numId="7" w16cid:durableId="1216314934">
    <w:abstractNumId w:val="11"/>
  </w:num>
  <w:num w:numId="8" w16cid:durableId="68312825">
    <w:abstractNumId w:val="24"/>
  </w:num>
  <w:num w:numId="9" w16cid:durableId="1942371173">
    <w:abstractNumId w:val="27"/>
  </w:num>
  <w:num w:numId="10" w16cid:durableId="123012791">
    <w:abstractNumId w:val="28"/>
  </w:num>
  <w:num w:numId="11" w16cid:durableId="1735200471">
    <w:abstractNumId w:val="43"/>
  </w:num>
  <w:num w:numId="12" w16cid:durableId="416439812">
    <w:abstractNumId w:val="40"/>
  </w:num>
  <w:num w:numId="13" w16cid:durableId="1356345863">
    <w:abstractNumId w:val="39"/>
  </w:num>
  <w:num w:numId="14" w16cid:durableId="849950245">
    <w:abstractNumId w:val="34"/>
  </w:num>
  <w:num w:numId="15" w16cid:durableId="2060207640">
    <w:abstractNumId w:val="29"/>
  </w:num>
  <w:num w:numId="16" w16cid:durableId="1718510292">
    <w:abstractNumId w:val="15"/>
  </w:num>
  <w:num w:numId="17" w16cid:durableId="734205725">
    <w:abstractNumId w:val="36"/>
  </w:num>
  <w:num w:numId="18" w16cid:durableId="813645017">
    <w:abstractNumId w:val="1"/>
  </w:num>
  <w:num w:numId="19" w16cid:durableId="247621114">
    <w:abstractNumId w:val="14"/>
  </w:num>
  <w:num w:numId="20" w16cid:durableId="1125193276">
    <w:abstractNumId w:val="17"/>
  </w:num>
  <w:num w:numId="21" w16cid:durableId="337007061">
    <w:abstractNumId w:val="3"/>
  </w:num>
  <w:num w:numId="22" w16cid:durableId="268860012">
    <w:abstractNumId w:val="30"/>
  </w:num>
  <w:num w:numId="23" w16cid:durableId="1738236112">
    <w:abstractNumId w:val="4"/>
  </w:num>
  <w:num w:numId="24" w16cid:durableId="1857227692">
    <w:abstractNumId w:val="2"/>
  </w:num>
  <w:num w:numId="25" w16cid:durableId="1525904745">
    <w:abstractNumId w:val="7"/>
  </w:num>
  <w:num w:numId="26" w16cid:durableId="202446877">
    <w:abstractNumId w:val="25"/>
  </w:num>
  <w:num w:numId="27" w16cid:durableId="1411191773">
    <w:abstractNumId w:val="19"/>
  </w:num>
  <w:num w:numId="28" w16cid:durableId="2020737307">
    <w:abstractNumId w:val="5"/>
  </w:num>
  <w:num w:numId="29" w16cid:durableId="793718702">
    <w:abstractNumId w:val="46"/>
  </w:num>
  <w:num w:numId="30" w16cid:durableId="1915358259">
    <w:abstractNumId w:val="33"/>
  </w:num>
  <w:num w:numId="31" w16cid:durableId="902637041">
    <w:abstractNumId w:val="13"/>
  </w:num>
  <w:num w:numId="32" w16cid:durableId="2128506903">
    <w:abstractNumId w:val="10"/>
  </w:num>
  <w:num w:numId="33" w16cid:durableId="1651982139">
    <w:abstractNumId w:val="0"/>
  </w:num>
  <w:num w:numId="34" w16cid:durableId="519972503">
    <w:abstractNumId w:val="45"/>
  </w:num>
  <w:num w:numId="35" w16cid:durableId="726759169">
    <w:abstractNumId w:val="6"/>
  </w:num>
  <w:num w:numId="36" w16cid:durableId="1977830625">
    <w:abstractNumId w:val="32"/>
  </w:num>
  <w:num w:numId="37" w16cid:durableId="144979084">
    <w:abstractNumId w:val="23"/>
  </w:num>
  <w:num w:numId="38" w16cid:durableId="1642727625">
    <w:abstractNumId w:val="37"/>
  </w:num>
  <w:num w:numId="39" w16cid:durableId="52513030">
    <w:abstractNumId w:val="44"/>
  </w:num>
  <w:num w:numId="40" w16cid:durableId="2036542798">
    <w:abstractNumId w:val="12"/>
  </w:num>
  <w:num w:numId="41" w16cid:durableId="195435501">
    <w:abstractNumId w:val="9"/>
  </w:num>
  <w:num w:numId="42" w16cid:durableId="1976904395">
    <w:abstractNumId w:val="35"/>
  </w:num>
  <w:num w:numId="43" w16cid:durableId="1329094462">
    <w:abstractNumId w:val="16"/>
  </w:num>
  <w:num w:numId="44" w16cid:durableId="770129267">
    <w:abstractNumId w:val="8"/>
  </w:num>
  <w:num w:numId="45" w16cid:durableId="2075277747">
    <w:abstractNumId w:val="22"/>
  </w:num>
  <w:num w:numId="46" w16cid:durableId="2139176064">
    <w:abstractNumId w:val="41"/>
  </w:num>
  <w:num w:numId="47" w16cid:durableId="41085465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59"/>
    <w:rsid w:val="000027ED"/>
    <w:rsid w:val="000027F9"/>
    <w:rsid w:val="00002D96"/>
    <w:rsid w:val="000040BC"/>
    <w:rsid w:val="00007E18"/>
    <w:rsid w:val="0001146D"/>
    <w:rsid w:val="00015FA0"/>
    <w:rsid w:val="00016769"/>
    <w:rsid w:val="000220F5"/>
    <w:rsid w:val="00023762"/>
    <w:rsid w:val="000305C5"/>
    <w:rsid w:val="00030E20"/>
    <w:rsid w:val="0003118D"/>
    <w:rsid w:val="00032F7B"/>
    <w:rsid w:val="00034CF6"/>
    <w:rsid w:val="000360E9"/>
    <w:rsid w:val="000374D3"/>
    <w:rsid w:val="00040A96"/>
    <w:rsid w:val="00042B18"/>
    <w:rsid w:val="00043F7F"/>
    <w:rsid w:val="00044B7F"/>
    <w:rsid w:val="00047CE2"/>
    <w:rsid w:val="0005326E"/>
    <w:rsid w:val="00061A76"/>
    <w:rsid w:val="000664B0"/>
    <w:rsid w:val="0007042C"/>
    <w:rsid w:val="00073C36"/>
    <w:rsid w:val="00080BC8"/>
    <w:rsid w:val="00081217"/>
    <w:rsid w:val="00081E95"/>
    <w:rsid w:val="000842F0"/>
    <w:rsid w:val="00093816"/>
    <w:rsid w:val="00095B7F"/>
    <w:rsid w:val="0009680D"/>
    <w:rsid w:val="0009743F"/>
    <w:rsid w:val="000A0275"/>
    <w:rsid w:val="000A0D0A"/>
    <w:rsid w:val="000A1C6D"/>
    <w:rsid w:val="000A1D93"/>
    <w:rsid w:val="000A347F"/>
    <w:rsid w:val="000A7777"/>
    <w:rsid w:val="000B1E57"/>
    <w:rsid w:val="000B4727"/>
    <w:rsid w:val="000B5839"/>
    <w:rsid w:val="000C5428"/>
    <w:rsid w:val="000D4649"/>
    <w:rsid w:val="000D7D29"/>
    <w:rsid w:val="000F16E6"/>
    <w:rsid w:val="000F3D8E"/>
    <w:rsid w:val="00101ABD"/>
    <w:rsid w:val="00111936"/>
    <w:rsid w:val="00112A03"/>
    <w:rsid w:val="001141C9"/>
    <w:rsid w:val="00116E29"/>
    <w:rsid w:val="00121EB0"/>
    <w:rsid w:val="00122463"/>
    <w:rsid w:val="00122907"/>
    <w:rsid w:val="00123918"/>
    <w:rsid w:val="00123D83"/>
    <w:rsid w:val="00124118"/>
    <w:rsid w:val="00124F9D"/>
    <w:rsid w:val="00136C8F"/>
    <w:rsid w:val="00136D87"/>
    <w:rsid w:val="00137E97"/>
    <w:rsid w:val="00141B4D"/>
    <w:rsid w:val="00141BFD"/>
    <w:rsid w:val="00142FA2"/>
    <w:rsid w:val="001440BF"/>
    <w:rsid w:val="0014438D"/>
    <w:rsid w:val="001445AF"/>
    <w:rsid w:val="001538DE"/>
    <w:rsid w:val="00154890"/>
    <w:rsid w:val="001548E4"/>
    <w:rsid w:val="00155987"/>
    <w:rsid w:val="001662BC"/>
    <w:rsid w:val="00166F88"/>
    <w:rsid w:val="0017273C"/>
    <w:rsid w:val="00177EEC"/>
    <w:rsid w:val="001812EA"/>
    <w:rsid w:val="0018282E"/>
    <w:rsid w:val="00186F04"/>
    <w:rsid w:val="00192EA3"/>
    <w:rsid w:val="00195C7A"/>
    <w:rsid w:val="001A4BC1"/>
    <w:rsid w:val="001A4C8B"/>
    <w:rsid w:val="001A590E"/>
    <w:rsid w:val="001A6017"/>
    <w:rsid w:val="001A7F33"/>
    <w:rsid w:val="001B00EC"/>
    <w:rsid w:val="001B326A"/>
    <w:rsid w:val="001B60FC"/>
    <w:rsid w:val="001C1EDE"/>
    <w:rsid w:val="001C2FDC"/>
    <w:rsid w:val="001C44E3"/>
    <w:rsid w:val="001C7060"/>
    <w:rsid w:val="001C766F"/>
    <w:rsid w:val="001D0478"/>
    <w:rsid w:val="001D0735"/>
    <w:rsid w:val="001D3126"/>
    <w:rsid w:val="001D52A6"/>
    <w:rsid w:val="001D6C66"/>
    <w:rsid w:val="001E1965"/>
    <w:rsid w:val="001E2259"/>
    <w:rsid w:val="001E2966"/>
    <w:rsid w:val="001E2A5F"/>
    <w:rsid w:val="001E2FBF"/>
    <w:rsid w:val="001E74E3"/>
    <w:rsid w:val="001E77E1"/>
    <w:rsid w:val="001F0E09"/>
    <w:rsid w:val="001F343C"/>
    <w:rsid w:val="00201EAA"/>
    <w:rsid w:val="00210A8F"/>
    <w:rsid w:val="00212EC6"/>
    <w:rsid w:val="00214E9D"/>
    <w:rsid w:val="00215676"/>
    <w:rsid w:val="00215772"/>
    <w:rsid w:val="0021580C"/>
    <w:rsid w:val="0021668D"/>
    <w:rsid w:val="002233C5"/>
    <w:rsid w:val="00224000"/>
    <w:rsid w:val="00232717"/>
    <w:rsid w:val="00237268"/>
    <w:rsid w:val="00237670"/>
    <w:rsid w:val="0024020B"/>
    <w:rsid w:val="00241164"/>
    <w:rsid w:val="00243536"/>
    <w:rsid w:val="00244F18"/>
    <w:rsid w:val="0025120E"/>
    <w:rsid w:val="00252962"/>
    <w:rsid w:val="00257DDB"/>
    <w:rsid w:val="00260A4A"/>
    <w:rsid w:val="002645F2"/>
    <w:rsid w:val="00264C15"/>
    <w:rsid w:val="00286B5F"/>
    <w:rsid w:val="00293E7D"/>
    <w:rsid w:val="0029496D"/>
    <w:rsid w:val="00296D82"/>
    <w:rsid w:val="002A55A6"/>
    <w:rsid w:val="002A6576"/>
    <w:rsid w:val="002B0E89"/>
    <w:rsid w:val="002B68CF"/>
    <w:rsid w:val="002B6E9B"/>
    <w:rsid w:val="002B70E0"/>
    <w:rsid w:val="002C2698"/>
    <w:rsid w:val="002C2DD7"/>
    <w:rsid w:val="002D1A94"/>
    <w:rsid w:val="002D2E72"/>
    <w:rsid w:val="002D33CC"/>
    <w:rsid w:val="002E6B67"/>
    <w:rsid w:val="002F1485"/>
    <w:rsid w:val="002F5E06"/>
    <w:rsid w:val="002F660F"/>
    <w:rsid w:val="002F692E"/>
    <w:rsid w:val="002F6B15"/>
    <w:rsid w:val="002F7612"/>
    <w:rsid w:val="003034F6"/>
    <w:rsid w:val="0030516D"/>
    <w:rsid w:val="0030687E"/>
    <w:rsid w:val="00310988"/>
    <w:rsid w:val="00310F6E"/>
    <w:rsid w:val="00323229"/>
    <w:rsid w:val="00323AAF"/>
    <w:rsid w:val="00327C13"/>
    <w:rsid w:val="00334EF9"/>
    <w:rsid w:val="00337230"/>
    <w:rsid w:val="00340F86"/>
    <w:rsid w:val="00343F02"/>
    <w:rsid w:val="00344BDD"/>
    <w:rsid w:val="00345EF8"/>
    <w:rsid w:val="00356A19"/>
    <w:rsid w:val="003629F8"/>
    <w:rsid w:val="00362B91"/>
    <w:rsid w:val="00366492"/>
    <w:rsid w:val="00367A90"/>
    <w:rsid w:val="00372B74"/>
    <w:rsid w:val="00375869"/>
    <w:rsid w:val="0037596C"/>
    <w:rsid w:val="00376F42"/>
    <w:rsid w:val="00377590"/>
    <w:rsid w:val="00381C8E"/>
    <w:rsid w:val="003825F6"/>
    <w:rsid w:val="00387463"/>
    <w:rsid w:val="00396167"/>
    <w:rsid w:val="003A2749"/>
    <w:rsid w:val="003A6028"/>
    <w:rsid w:val="003B6BA3"/>
    <w:rsid w:val="003C1911"/>
    <w:rsid w:val="003C1BD4"/>
    <w:rsid w:val="003C4C40"/>
    <w:rsid w:val="003C545A"/>
    <w:rsid w:val="003D05EB"/>
    <w:rsid w:val="003D2C07"/>
    <w:rsid w:val="003E526C"/>
    <w:rsid w:val="003E671D"/>
    <w:rsid w:val="003E7D1E"/>
    <w:rsid w:val="003E7FDB"/>
    <w:rsid w:val="003F0177"/>
    <w:rsid w:val="003F0C91"/>
    <w:rsid w:val="003F2A87"/>
    <w:rsid w:val="0040237F"/>
    <w:rsid w:val="00403233"/>
    <w:rsid w:val="0040386E"/>
    <w:rsid w:val="00403F09"/>
    <w:rsid w:val="00406001"/>
    <w:rsid w:val="00406851"/>
    <w:rsid w:val="00406C9D"/>
    <w:rsid w:val="00407114"/>
    <w:rsid w:val="00412A4F"/>
    <w:rsid w:val="00412ACF"/>
    <w:rsid w:val="004133A3"/>
    <w:rsid w:val="00413988"/>
    <w:rsid w:val="00417649"/>
    <w:rsid w:val="00426641"/>
    <w:rsid w:val="00431A0F"/>
    <w:rsid w:val="00432BD3"/>
    <w:rsid w:val="00435B1C"/>
    <w:rsid w:val="00442B4B"/>
    <w:rsid w:val="00444E21"/>
    <w:rsid w:val="0044696B"/>
    <w:rsid w:val="00446F57"/>
    <w:rsid w:val="00447A38"/>
    <w:rsid w:val="00447ADB"/>
    <w:rsid w:val="00452A55"/>
    <w:rsid w:val="0046200D"/>
    <w:rsid w:val="00466E2A"/>
    <w:rsid w:val="00473B48"/>
    <w:rsid w:val="00474194"/>
    <w:rsid w:val="00475718"/>
    <w:rsid w:val="00475C52"/>
    <w:rsid w:val="0048350E"/>
    <w:rsid w:val="00486BB0"/>
    <w:rsid w:val="00492686"/>
    <w:rsid w:val="00493F68"/>
    <w:rsid w:val="00494D8F"/>
    <w:rsid w:val="00495388"/>
    <w:rsid w:val="00497990"/>
    <w:rsid w:val="004B12A9"/>
    <w:rsid w:val="004B5480"/>
    <w:rsid w:val="004B66D0"/>
    <w:rsid w:val="004C05DD"/>
    <w:rsid w:val="004C0B9C"/>
    <w:rsid w:val="004C44FB"/>
    <w:rsid w:val="004C6BBF"/>
    <w:rsid w:val="004D3D30"/>
    <w:rsid w:val="004D575A"/>
    <w:rsid w:val="004D7AAB"/>
    <w:rsid w:val="004E1583"/>
    <w:rsid w:val="004E1864"/>
    <w:rsid w:val="004E1A70"/>
    <w:rsid w:val="004E219D"/>
    <w:rsid w:val="004E2A66"/>
    <w:rsid w:val="004E7839"/>
    <w:rsid w:val="004F2CD2"/>
    <w:rsid w:val="004F3408"/>
    <w:rsid w:val="004F44B3"/>
    <w:rsid w:val="004F45C5"/>
    <w:rsid w:val="00500A45"/>
    <w:rsid w:val="00501DB5"/>
    <w:rsid w:val="00504B9A"/>
    <w:rsid w:val="00507166"/>
    <w:rsid w:val="00513871"/>
    <w:rsid w:val="00514D73"/>
    <w:rsid w:val="005174E8"/>
    <w:rsid w:val="00517A64"/>
    <w:rsid w:val="0052105F"/>
    <w:rsid w:val="00522938"/>
    <w:rsid w:val="005240FE"/>
    <w:rsid w:val="00526C61"/>
    <w:rsid w:val="00526EB3"/>
    <w:rsid w:val="00532448"/>
    <w:rsid w:val="00536217"/>
    <w:rsid w:val="0054070D"/>
    <w:rsid w:val="0054594D"/>
    <w:rsid w:val="00547AF6"/>
    <w:rsid w:val="00550354"/>
    <w:rsid w:val="00557B04"/>
    <w:rsid w:val="00560399"/>
    <w:rsid w:val="005642B8"/>
    <w:rsid w:val="0056456E"/>
    <w:rsid w:val="00564E7E"/>
    <w:rsid w:val="0056521F"/>
    <w:rsid w:val="005669DF"/>
    <w:rsid w:val="0057099F"/>
    <w:rsid w:val="005709D7"/>
    <w:rsid w:val="00570AC4"/>
    <w:rsid w:val="0057414B"/>
    <w:rsid w:val="00585485"/>
    <w:rsid w:val="00590ECB"/>
    <w:rsid w:val="0059771B"/>
    <w:rsid w:val="005A67B4"/>
    <w:rsid w:val="005A7304"/>
    <w:rsid w:val="005A7802"/>
    <w:rsid w:val="005B37CA"/>
    <w:rsid w:val="005B665F"/>
    <w:rsid w:val="005C0788"/>
    <w:rsid w:val="005C193D"/>
    <w:rsid w:val="005C7AD0"/>
    <w:rsid w:val="005D0518"/>
    <w:rsid w:val="005D729E"/>
    <w:rsid w:val="005E06C6"/>
    <w:rsid w:val="005E14C8"/>
    <w:rsid w:val="005E1BA2"/>
    <w:rsid w:val="005E3159"/>
    <w:rsid w:val="005E7B12"/>
    <w:rsid w:val="005F30A1"/>
    <w:rsid w:val="005F3900"/>
    <w:rsid w:val="005F4D53"/>
    <w:rsid w:val="005F5E39"/>
    <w:rsid w:val="005F71E2"/>
    <w:rsid w:val="006006EE"/>
    <w:rsid w:val="00600A51"/>
    <w:rsid w:val="0060177D"/>
    <w:rsid w:val="00605536"/>
    <w:rsid w:val="00605E92"/>
    <w:rsid w:val="0061289A"/>
    <w:rsid w:val="006132F8"/>
    <w:rsid w:val="00616435"/>
    <w:rsid w:val="00620F0E"/>
    <w:rsid w:val="00623C93"/>
    <w:rsid w:val="00627E39"/>
    <w:rsid w:val="00632B00"/>
    <w:rsid w:val="00634CAA"/>
    <w:rsid w:val="006421BE"/>
    <w:rsid w:val="0064690B"/>
    <w:rsid w:val="006541DB"/>
    <w:rsid w:val="00654F0E"/>
    <w:rsid w:val="006560DB"/>
    <w:rsid w:val="00662374"/>
    <w:rsid w:val="00662716"/>
    <w:rsid w:val="0066326D"/>
    <w:rsid w:val="00663BDF"/>
    <w:rsid w:val="00663BE5"/>
    <w:rsid w:val="00665018"/>
    <w:rsid w:val="006667A7"/>
    <w:rsid w:val="00666A6D"/>
    <w:rsid w:val="00666B02"/>
    <w:rsid w:val="00666F2C"/>
    <w:rsid w:val="00670473"/>
    <w:rsid w:val="00670892"/>
    <w:rsid w:val="00672223"/>
    <w:rsid w:val="0067355F"/>
    <w:rsid w:val="00675F30"/>
    <w:rsid w:val="0068027A"/>
    <w:rsid w:val="00691E5A"/>
    <w:rsid w:val="00692443"/>
    <w:rsid w:val="006A4CAE"/>
    <w:rsid w:val="006A5B78"/>
    <w:rsid w:val="006B18CE"/>
    <w:rsid w:val="006B2B55"/>
    <w:rsid w:val="006B5CBE"/>
    <w:rsid w:val="006B7CF7"/>
    <w:rsid w:val="006B7DCF"/>
    <w:rsid w:val="006C30E6"/>
    <w:rsid w:val="006D01CF"/>
    <w:rsid w:val="006D7B75"/>
    <w:rsid w:val="006E2B09"/>
    <w:rsid w:val="006E6C29"/>
    <w:rsid w:val="006E7F12"/>
    <w:rsid w:val="006F12AC"/>
    <w:rsid w:val="006F1577"/>
    <w:rsid w:val="006F1A0A"/>
    <w:rsid w:val="006F20B5"/>
    <w:rsid w:val="006F671C"/>
    <w:rsid w:val="006F6BF7"/>
    <w:rsid w:val="00700365"/>
    <w:rsid w:val="00705287"/>
    <w:rsid w:val="0071092B"/>
    <w:rsid w:val="00711F0E"/>
    <w:rsid w:val="0071315A"/>
    <w:rsid w:val="0072088D"/>
    <w:rsid w:val="00724788"/>
    <w:rsid w:val="007266D6"/>
    <w:rsid w:val="0073793B"/>
    <w:rsid w:val="00743A2F"/>
    <w:rsid w:val="00744D9E"/>
    <w:rsid w:val="00745D86"/>
    <w:rsid w:val="00751AAE"/>
    <w:rsid w:val="00757375"/>
    <w:rsid w:val="0076429D"/>
    <w:rsid w:val="00764543"/>
    <w:rsid w:val="007656AC"/>
    <w:rsid w:val="00766178"/>
    <w:rsid w:val="0077062E"/>
    <w:rsid w:val="007759AA"/>
    <w:rsid w:val="00775AA4"/>
    <w:rsid w:val="007766F3"/>
    <w:rsid w:val="007770B4"/>
    <w:rsid w:val="00782994"/>
    <w:rsid w:val="00787106"/>
    <w:rsid w:val="00787BCD"/>
    <w:rsid w:val="00790170"/>
    <w:rsid w:val="007933F5"/>
    <w:rsid w:val="00795401"/>
    <w:rsid w:val="00795CEA"/>
    <w:rsid w:val="007A3E12"/>
    <w:rsid w:val="007A5B89"/>
    <w:rsid w:val="007A796B"/>
    <w:rsid w:val="007B5EB0"/>
    <w:rsid w:val="007C0B24"/>
    <w:rsid w:val="007C254B"/>
    <w:rsid w:val="007C2993"/>
    <w:rsid w:val="007C37A8"/>
    <w:rsid w:val="007C3938"/>
    <w:rsid w:val="007D31CF"/>
    <w:rsid w:val="007D408D"/>
    <w:rsid w:val="007D4F17"/>
    <w:rsid w:val="007D5B2C"/>
    <w:rsid w:val="007E7E64"/>
    <w:rsid w:val="007F4DDC"/>
    <w:rsid w:val="007F5E92"/>
    <w:rsid w:val="00803ABD"/>
    <w:rsid w:val="008042A7"/>
    <w:rsid w:val="00804B36"/>
    <w:rsid w:val="00804E59"/>
    <w:rsid w:val="00807BC8"/>
    <w:rsid w:val="00807E9F"/>
    <w:rsid w:val="008116C7"/>
    <w:rsid w:val="0081208C"/>
    <w:rsid w:val="00812D48"/>
    <w:rsid w:val="00813BF9"/>
    <w:rsid w:val="00815551"/>
    <w:rsid w:val="008166AD"/>
    <w:rsid w:val="00817E9C"/>
    <w:rsid w:val="008209B7"/>
    <w:rsid w:val="00822813"/>
    <w:rsid w:val="00822BD1"/>
    <w:rsid w:val="00830273"/>
    <w:rsid w:val="008311AF"/>
    <w:rsid w:val="0083392E"/>
    <w:rsid w:val="0083520F"/>
    <w:rsid w:val="00842B82"/>
    <w:rsid w:val="008509EC"/>
    <w:rsid w:val="00851C25"/>
    <w:rsid w:val="00857B5A"/>
    <w:rsid w:val="008639D8"/>
    <w:rsid w:val="008653A6"/>
    <w:rsid w:val="00867247"/>
    <w:rsid w:val="008709EE"/>
    <w:rsid w:val="008718EB"/>
    <w:rsid w:val="0088518E"/>
    <w:rsid w:val="00887C13"/>
    <w:rsid w:val="00890ECD"/>
    <w:rsid w:val="0089244F"/>
    <w:rsid w:val="008941F3"/>
    <w:rsid w:val="00894AC8"/>
    <w:rsid w:val="008971D8"/>
    <w:rsid w:val="008A49FB"/>
    <w:rsid w:val="008B6A8F"/>
    <w:rsid w:val="008B718B"/>
    <w:rsid w:val="008B73B8"/>
    <w:rsid w:val="008B7C09"/>
    <w:rsid w:val="008C5239"/>
    <w:rsid w:val="008C66F2"/>
    <w:rsid w:val="008D05A6"/>
    <w:rsid w:val="008D1744"/>
    <w:rsid w:val="008D30BD"/>
    <w:rsid w:val="008D3F5F"/>
    <w:rsid w:val="008D6150"/>
    <w:rsid w:val="008D71FB"/>
    <w:rsid w:val="008D7C69"/>
    <w:rsid w:val="008E3C3C"/>
    <w:rsid w:val="008E413E"/>
    <w:rsid w:val="008E50C8"/>
    <w:rsid w:val="008E5AF8"/>
    <w:rsid w:val="008E5B8C"/>
    <w:rsid w:val="008E6380"/>
    <w:rsid w:val="008E7C7F"/>
    <w:rsid w:val="008F370E"/>
    <w:rsid w:val="008F6AE6"/>
    <w:rsid w:val="008F6EC4"/>
    <w:rsid w:val="009006CD"/>
    <w:rsid w:val="00900780"/>
    <w:rsid w:val="0090307F"/>
    <w:rsid w:val="0090355F"/>
    <w:rsid w:val="00907775"/>
    <w:rsid w:val="00910ED6"/>
    <w:rsid w:val="009162D6"/>
    <w:rsid w:val="00917E15"/>
    <w:rsid w:val="009223B6"/>
    <w:rsid w:val="0092331D"/>
    <w:rsid w:val="0092501D"/>
    <w:rsid w:val="00925260"/>
    <w:rsid w:val="00925E67"/>
    <w:rsid w:val="00933DBF"/>
    <w:rsid w:val="0093744E"/>
    <w:rsid w:val="00941ED4"/>
    <w:rsid w:val="00947436"/>
    <w:rsid w:val="009519E3"/>
    <w:rsid w:val="009547EC"/>
    <w:rsid w:val="00954BC1"/>
    <w:rsid w:val="00954CED"/>
    <w:rsid w:val="009562E9"/>
    <w:rsid w:val="009611FE"/>
    <w:rsid w:val="00964B97"/>
    <w:rsid w:val="00965FCC"/>
    <w:rsid w:val="00971325"/>
    <w:rsid w:val="00971B3A"/>
    <w:rsid w:val="00976F6E"/>
    <w:rsid w:val="00985EC6"/>
    <w:rsid w:val="00991DFE"/>
    <w:rsid w:val="00993F88"/>
    <w:rsid w:val="009A3925"/>
    <w:rsid w:val="009B12C1"/>
    <w:rsid w:val="009B1AD8"/>
    <w:rsid w:val="009B32B0"/>
    <w:rsid w:val="009B5077"/>
    <w:rsid w:val="009C2E86"/>
    <w:rsid w:val="009C439D"/>
    <w:rsid w:val="009C4CD9"/>
    <w:rsid w:val="009C4EAC"/>
    <w:rsid w:val="009C5038"/>
    <w:rsid w:val="009C7685"/>
    <w:rsid w:val="009D18B8"/>
    <w:rsid w:val="009D1F27"/>
    <w:rsid w:val="009D34FA"/>
    <w:rsid w:val="009D42FF"/>
    <w:rsid w:val="009D7FCA"/>
    <w:rsid w:val="009E2AEC"/>
    <w:rsid w:val="009E3EED"/>
    <w:rsid w:val="009F14CB"/>
    <w:rsid w:val="009F31B4"/>
    <w:rsid w:val="009F5531"/>
    <w:rsid w:val="009F70DE"/>
    <w:rsid w:val="00A06762"/>
    <w:rsid w:val="00A10CF4"/>
    <w:rsid w:val="00A114F5"/>
    <w:rsid w:val="00A13D08"/>
    <w:rsid w:val="00A15C94"/>
    <w:rsid w:val="00A2058D"/>
    <w:rsid w:val="00A21969"/>
    <w:rsid w:val="00A25146"/>
    <w:rsid w:val="00A264CC"/>
    <w:rsid w:val="00A3095A"/>
    <w:rsid w:val="00A33D13"/>
    <w:rsid w:val="00A348AD"/>
    <w:rsid w:val="00A34DB9"/>
    <w:rsid w:val="00A36C44"/>
    <w:rsid w:val="00A41C2F"/>
    <w:rsid w:val="00A476EB"/>
    <w:rsid w:val="00A54703"/>
    <w:rsid w:val="00A55ABD"/>
    <w:rsid w:val="00A567F3"/>
    <w:rsid w:val="00A578B4"/>
    <w:rsid w:val="00A57FE2"/>
    <w:rsid w:val="00A64377"/>
    <w:rsid w:val="00A7078B"/>
    <w:rsid w:val="00A71C2E"/>
    <w:rsid w:val="00A75126"/>
    <w:rsid w:val="00A75863"/>
    <w:rsid w:val="00A75D68"/>
    <w:rsid w:val="00A773D9"/>
    <w:rsid w:val="00A815D7"/>
    <w:rsid w:val="00A81EED"/>
    <w:rsid w:val="00A841B3"/>
    <w:rsid w:val="00A85455"/>
    <w:rsid w:val="00A92B25"/>
    <w:rsid w:val="00A92C49"/>
    <w:rsid w:val="00A93253"/>
    <w:rsid w:val="00A93E6F"/>
    <w:rsid w:val="00A94773"/>
    <w:rsid w:val="00A972EC"/>
    <w:rsid w:val="00AA0DBE"/>
    <w:rsid w:val="00AA2ABA"/>
    <w:rsid w:val="00AA3263"/>
    <w:rsid w:val="00AA5AF6"/>
    <w:rsid w:val="00AA713F"/>
    <w:rsid w:val="00AB1712"/>
    <w:rsid w:val="00AB5AFA"/>
    <w:rsid w:val="00AB750D"/>
    <w:rsid w:val="00AC0D3D"/>
    <w:rsid w:val="00AC5E2E"/>
    <w:rsid w:val="00AD34DD"/>
    <w:rsid w:val="00AD4B3C"/>
    <w:rsid w:val="00AE3209"/>
    <w:rsid w:val="00AE5ED4"/>
    <w:rsid w:val="00AE756D"/>
    <w:rsid w:val="00AF23E4"/>
    <w:rsid w:val="00B0089B"/>
    <w:rsid w:val="00B03878"/>
    <w:rsid w:val="00B12908"/>
    <w:rsid w:val="00B12964"/>
    <w:rsid w:val="00B12DED"/>
    <w:rsid w:val="00B13E9E"/>
    <w:rsid w:val="00B21410"/>
    <w:rsid w:val="00B22689"/>
    <w:rsid w:val="00B2292B"/>
    <w:rsid w:val="00B2331F"/>
    <w:rsid w:val="00B240BB"/>
    <w:rsid w:val="00B30EB9"/>
    <w:rsid w:val="00B35ED8"/>
    <w:rsid w:val="00B361E1"/>
    <w:rsid w:val="00B3622B"/>
    <w:rsid w:val="00B45E8F"/>
    <w:rsid w:val="00B46473"/>
    <w:rsid w:val="00B46948"/>
    <w:rsid w:val="00B47E25"/>
    <w:rsid w:val="00B53628"/>
    <w:rsid w:val="00B618E3"/>
    <w:rsid w:val="00B7487D"/>
    <w:rsid w:val="00B82D36"/>
    <w:rsid w:val="00B8565F"/>
    <w:rsid w:val="00B85F81"/>
    <w:rsid w:val="00B87DD7"/>
    <w:rsid w:val="00B90594"/>
    <w:rsid w:val="00B91764"/>
    <w:rsid w:val="00B939CD"/>
    <w:rsid w:val="00B945A6"/>
    <w:rsid w:val="00BA2352"/>
    <w:rsid w:val="00BA4EE8"/>
    <w:rsid w:val="00BA6245"/>
    <w:rsid w:val="00BB002A"/>
    <w:rsid w:val="00BB057E"/>
    <w:rsid w:val="00BB25ED"/>
    <w:rsid w:val="00BC07EE"/>
    <w:rsid w:val="00BC143A"/>
    <w:rsid w:val="00BC2A80"/>
    <w:rsid w:val="00BC32DE"/>
    <w:rsid w:val="00BC5C87"/>
    <w:rsid w:val="00BD158B"/>
    <w:rsid w:val="00BD2468"/>
    <w:rsid w:val="00BD2F10"/>
    <w:rsid w:val="00BD4BD6"/>
    <w:rsid w:val="00BD535A"/>
    <w:rsid w:val="00BE2188"/>
    <w:rsid w:val="00BE714D"/>
    <w:rsid w:val="00BE7820"/>
    <w:rsid w:val="00BF00C8"/>
    <w:rsid w:val="00BF09A5"/>
    <w:rsid w:val="00BF635B"/>
    <w:rsid w:val="00C007DC"/>
    <w:rsid w:val="00C04BBD"/>
    <w:rsid w:val="00C07945"/>
    <w:rsid w:val="00C07E5E"/>
    <w:rsid w:val="00C149FB"/>
    <w:rsid w:val="00C1639D"/>
    <w:rsid w:val="00C17BC5"/>
    <w:rsid w:val="00C22695"/>
    <w:rsid w:val="00C305A8"/>
    <w:rsid w:val="00C316EF"/>
    <w:rsid w:val="00C34B0E"/>
    <w:rsid w:val="00C404F8"/>
    <w:rsid w:val="00C50395"/>
    <w:rsid w:val="00C53A60"/>
    <w:rsid w:val="00C55627"/>
    <w:rsid w:val="00C61BE0"/>
    <w:rsid w:val="00C61E48"/>
    <w:rsid w:val="00C64C3E"/>
    <w:rsid w:val="00C669F4"/>
    <w:rsid w:val="00C71256"/>
    <w:rsid w:val="00C72AC9"/>
    <w:rsid w:val="00C755E5"/>
    <w:rsid w:val="00C852B7"/>
    <w:rsid w:val="00C90A4D"/>
    <w:rsid w:val="00C93DD0"/>
    <w:rsid w:val="00C93EA2"/>
    <w:rsid w:val="00C95F76"/>
    <w:rsid w:val="00C96504"/>
    <w:rsid w:val="00C96D75"/>
    <w:rsid w:val="00CA1999"/>
    <w:rsid w:val="00CA21E4"/>
    <w:rsid w:val="00CA3BB0"/>
    <w:rsid w:val="00CA3C78"/>
    <w:rsid w:val="00CA4347"/>
    <w:rsid w:val="00CA49C1"/>
    <w:rsid w:val="00CB27A6"/>
    <w:rsid w:val="00CB27FC"/>
    <w:rsid w:val="00CB2949"/>
    <w:rsid w:val="00CB316E"/>
    <w:rsid w:val="00CB6E0B"/>
    <w:rsid w:val="00CB7285"/>
    <w:rsid w:val="00CC24CF"/>
    <w:rsid w:val="00CC3159"/>
    <w:rsid w:val="00CC61EB"/>
    <w:rsid w:val="00CD1DE4"/>
    <w:rsid w:val="00CD2448"/>
    <w:rsid w:val="00CD38EE"/>
    <w:rsid w:val="00CD67F5"/>
    <w:rsid w:val="00CD7AAB"/>
    <w:rsid w:val="00CE16A7"/>
    <w:rsid w:val="00CE20EA"/>
    <w:rsid w:val="00CE4715"/>
    <w:rsid w:val="00CE5B33"/>
    <w:rsid w:val="00CE7B57"/>
    <w:rsid w:val="00CF40DA"/>
    <w:rsid w:val="00CF485F"/>
    <w:rsid w:val="00CF55FE"/>
    <w:rsid w:val="00CF640B"/>
    <w:rsid w:val="00D0320F"/>
    <w:rsid w:val="00D05E58"/>
    <w:rsid w:val="00D063A6"/>
    <w:rsid w:val="00D11C28"/>
    <w:rsid w:val="00D14C7F"/>
    <w:rsid w:val="00D21906"/>
    <w:rsid w:val="00D3587C"/>
    <w:rsid w:val="00D35BDD"/>
    <w:rsid w:val="00D36AA1"/>
    <w:rsid w:val="00D41264"/>
    <w:rsid w:val="00D4294A"/>
    <w:rsid w:val="00D4514B"/>
    <w:rsid w:val="00D53DC4"/>
    <w:rsid w:val="00D55E6F"/>
    <w:rsid w:val="00D567A3"/>
    <w:rsid w:val="00D57A15"/>
    <w:rsid w:val="00D63A1D"/>
    <w:rsid w:val="00D81022"/>
    <w:rsid w:val="00D84AC3"/>
    <w:rsid w:val="00D87577"/>
    <w:rsid w:val="00D91802"/>
    <w:rsid w:val="00D93F5B"/>
    <w:rsid w:val="00D948B7"/>
    <w:rsid w:val="00D95B77"/>
    <w:rsid w:val="00DA2B1E"/>
    <w:rsid w:val="00DA3414"/>
    <w:rsid w:val="00DA43BD"/>
    <w:rsid w:val="00DA7BCC"/>
    <w:rsid w:val="00DB30E8"/>
    <w:rsid w:val="00DB3985"/>
    <w:rsid w:val="00DB678E"/>
    <w:rsid w:val="00DB7AF6"/>
    <w:rsid w:val="00DC7AD4"/>
    <w:rsid w:val="00DD0FC6"/>
    <w:rsid w:val="00DD19FD"/>
    <w:rsid w:val="00DD6969"/>
    <w:rsid w:val="00DE0439"/>
    <w:rsid w:val="00DE161F"/>
    <w:rsid w:val="00DE2620"/>
    <w:rsid w:val="00DE2E96"/>
    <w:rsid w:val="00DE3054"/>
    <w:rsid w:val="00DE3921"/>
    <w:rsid w:val="00DE39A0"/>
    <w:rsid w:val="00DE64D4"/>
    <w:rsid w:val="00DE68E3"/>
    <w:rsid w:val="00DF3533"/>
    <w:rsid w:val="00DF5509"/>
    <w:rsid w:val="00E004A6"/>
    <w:rsid w:val="00E00BC6"/>
    <w:rsid w:val="00E02B87"/>
    <w:rsid w:val="00E0697F"/>
    <w:rsid w:val="00E07EFB"/>
    <w:rsid w:val="00E10117"/>
    <w:rsid w:val="00E10721"/>
    <w:rsid w:val="00E155C7"/>
    <w:rsid w:val="00E31E8E"/>
    <w:rsid w:val="00E32A8B"/>
    <w:rsid w:val="00E36E9A"/>
    <w:rsid w:val="00E50E4D"/>
    <w:rsid w:val="00E52343"/>
    <w:rsid w:val="00E5288E"/>
    <w:rsid w:val="00E5383C"/>
    <w:rsid w:val="00E53AD9"/>
    <w:rsid w:val="00E5408D"/>
    <w:rsid w:val="00E55C08"/>
    <w:rsid w:val="00E60FBF"/>
    <w:rsid w:val="00E724FC"/>
    <w:rsid w:val="00E76C52"/>
    <w:rsid w:val="00E80DD5"/>
    <w:rsid w:val="00E81A15"/>
    <w:rsid w:val="00E83927"/>
    <w:rsid w:val="00E84350"/>
    <w:rsid w:val="00E85701"/>
    <w:rsid w:val="00E91B99"/>
    <w:rsid w:val="00E93250"/>
    <w:rsid w:val="00E948DF"/>
    <w:rsid w:val="00E97507"/>
    <w:rsid w:val="00EA0081"/>
    <w:rsid w:val="00EA18D8"/>
    <w:rsid w:val="00EA3D55"/>
    <w:rsid w:val="00EC2FB7"/>
    <w:rsid w:val="00EC77B8"/>
    <w:rsid w:val="00ED035E"/>
    <w:rsid w:val="00ED0BCE"/>
    <w:rsid w:val="00ED0D88"/>
    <w:rsid w:val="00ED24D3"/>
    <w:rsid w:val="00ED3A9F"/>
    <w:rsid w:val="00ED6FF5"/>
    <w:rsid w:val="00EE2348"/>
    <w:rsid w:val="00EE4215"/>
    <w:rsid w:val="00EF0FE1"/>
    <w:rsid w:val="00EF1504"/>
    <w:rsid w:val="00EF49FA"/>
    <w:rsid w:val="00EF69F3"/>
    <w:rsid w:val="00EF77D5"/>
    <w:rsid w:val="00EF7CA1"/>
    <w:rsid w:val="00F00F32"/>
    <w:rsid w:val="00F0186D"/>
    <w:rsid w:val="00F045B8"/>
    <w:rsid w:val="00F04C2B"/>
    <w:rsid w:val="00F06606"/>
    <w:rsid w:val="00F10C7F"/>
    <w:rsid w:val="00F11430"/>
    <w:rsid w:val="00F11443"/>
    <w:rsid w:val="00F12848"/>
    <w:rsid w:val="00F13253"/>
    <w:rsid w:val="00F15515"/>
    <w:rsid w:val="00F15F12"/>
    <w:rsid w:val="00F30F07"/>
    <w:rsid w:val="00F3124E"/>
    <w:rsid w:val="00F3148C"/>
    <w:rsid w:val="00F34D06"/>
    <w:rsid w:val="00F377A4"/>
    <w:rsid w:val="00F379FF"/>
    <w:rsid w:val="00F41687"/>
    <w:rsid w:val="00F453FA"/>
    <w:rsid w:val="00F54180"/>
    <w:rsid w:val="00F5712C"/>
    <w:rsid w:val="00F603AA"/>
    <w:rsid w:val="00F60E50"/>
    <w:rsid w:val="00F61330"/>
    <w:rsid w:val="00F63831"/>
    <w:rsid w:val="00F752A9"/>
    <w:rsid w:val="00F77B59"/>
    <w:rsid w:val="00F81219"/>
    <w:rsid w:val="00F825E2"/>
    <w:rsid w:val="00F82825"/>
    <w:rsid w:val="00F8305F"/>
    <w:rsid w:val="00F84136"/>
    <w:rsid w:val="00F900FB"/>
    <w:rsid w:val="00F9186D"/>
    <w:rsid w:val="00F93845"/>
    <w:rsid w:val="00F9405A"/>
    <w:rsid w:val="00FA04B5"/>
    <w:rsid w:val="00FA1C46"/>
    <w:rsid w:val="00FA1D55"/>
    <w:rsid w:val="00FA1E9B"/>
    <w:rsid w:val="00FA31FF"/>
    <w:rsid w:val="00FA3277"/>
    <w:rsid w:val="00FA3EB1"/>
    <w:rsid w:val="00FA4BAF"/>
    <w:rsid w:val="00FA683B"/>
    <w:rsid w:val="00FB3E67"/>
    <w:rsid w:val="00FB75BE"/>
    <w:rsid w:val="00FC00A3"/>
    <w:rsid w:val="00FC0750"/>
    <w:rsid w:val="00FC232E"/>
    <w:rsid w:val="00FC4A17"/>
    <w:rsid w:val="00FC688F"/>
    <w:rsid w:val="00FD130D"/>
    <w:rsid w:val="00FD2281"/>
    <w:rsid w:val="00FE3A19"/>
    <w:rsid w:val="00FE3D5B"/>
    <w:rsid w:val="00FE66EC"/>
    <w:rsid w:val="00FE6A56"/>
    <w:rsid w:val="00FF0B62"/>
    <w:rsid w:val="00FF1E07"/>
    <w:rsid w:val="00FF3787"/>
    <w:rsid w:val="00FF3B7F"/>
    <w:rsid w:val="00FF3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3840"/>
  <w15:chartTrackingRefBased/>
  <w15:docId w15:val="{F33CF34D-C79D-4FE1-95CA-0789C69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9"/>
    <w:pPr>
      <w:spacing w:after="0" w:line="240" w:lineRule="atLeast"/>
      <w:textAlignment w:val="baseline"/>
    </w:pPr>
    <w:rPr>
      <w:rFonts w:ascii="Times New Roman" w:eastAsia="Times New Roman" w:hAnsi="Times New Roman" w:cs="Times New Roman"/>
      <w:kern w:val="0"/>
      <w:sz w:val="24"/>
      <w:szCs w:val="24"/>
      <w:lang w:val="en-US"/>
      <w14:ligatures w14:val="none"/>
    </w:rPr>
  </w:style>
  <w:style w:type="paragraph" w:styleId="Heading1">
    <w:name w:val="heading 1"/>
    <w:next w:val="Normal"/>
    <w:link w:val="Heading1Char"/>
    <w:uiPriority w:val="9"/>
    <w:qFormat/>
    <w:rsid w:val="001C1EDE"/>
    <w:pPr>
      <w:keepNext/>
      <w:keepLines/>
      <w:spacing w:after="222"/>
      <w:ind w:left="10" w:hanging="10"/>
      <w:outlineLvl w:val="0"/>
    </w:pPr>
    <w:rPr>
      <w:rFonts w:ascii="Times New Roman" w:eastAsia="Times New Roman" w:hAnsi="Times New Roman" w:cs="Times New Roman"/>
      <w:b/>
      <w:color w:val="000000"/>
      <w:sz w:val="30"/>
    </w:rPr>
  </w:style>
  <w:style w:type="paragraph" w:styleId="Heading2">
    <w:name w:val="heading 2"/>
    <w:basedOn w:val="Normal"/>
    <w:next w:val="Normal"/>
    <w:link w:val="Heading2Char"/>
    <w:uiPriority w:val="9"/>
    <w:semiHidden/>
    <w:unhideWhenUsed/>
    <w:qFormat/>
    <w:rsid w:val="00CC3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1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1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31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31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31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31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31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1EDE"/>
    <w:rPr>
      <w:rFonts w:ascii="Times New Roman" w:eastAsia="Times New Roman" w:hAnsi="Times New Roman" w:cs="Times New Roman"/>
      <w:b/>
      <w:color w:val="000000"/>
      <w:sz w:val="30"/>
    </w:rPr>
  </w:style>
  <w:style w:type="character" w:customStyle="1" w:styleId="Heading2Char">
    <w:name w:val="Heading 2 Char"/>
    <w:basedOn w:val="DefaultParagraphFont"/>
    <w:link w:val="Heading2"/>
    <w:uiPriority w:val="9"/>
    <w:semiHidden/>
    <w:rsid w:val="00CC315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CC3159"/>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C3159"/>
    <w:rPr>
      <w:rFonts w:eastAsiaTheme="majorEastAsia" w:cstheme="majorBidi"/>
      <w:i/>
      <w:iCs/>
      <w:color w:val="2F5496" w:themeColor="accent1" w:themeShade="BF"/>
      <w:kern w:val="0"/>
      <w:sz w:val="30"/>
      <w14:ligatures w14:val="none"/>
    </w:rPr>
  </w:style>
  <w:style w:type="character" w:customStyle="1" w:styleId="Heading5Char">
    <w:name w:val="Heading 5 Char"/>
    <w:basedOn w:val="DefaultParagraphFont"/>
    <w:link w:val="Heading5"/>
    <w:uiPriority w:val="9"/>
    <w:semiHidden/>
    <w:rsid w:val="00CC3159"/>
    <w:rPr>
      <w:rFonts w:eastAsiaTheme="majorEastAsia" w:cstheme="majorBidi"/>
      <w:color w:val="2F5496" w:themeColor="accent1" w:themeShade="BF"/>
      <w:kern w:val="0"/>
      <w:sz w:val="30"/>
      <w14:ligatures w14:val="none"/>
    </w:rPr>
  </w:style>
  <w:style w:type="character" w:customStyle="1" w:styleId="Heading6Char">
    <w:name w:val="Heading 6 Char"/>
    <w:basedOn w:val="DefaultParagraphFont"/>
    <w:link w:val="Heading6"/>
    <w:uiPriority w:val="9"/>
    <w:semiHidden/>
    <w:rsid w:val="00CC3159"/>
    <w:rPr>
      <w:rFonts w:eastAsiaTheme="majorEastAsia" w:cstheme="majorBidi"/>
      <w:i/>
      <w:iCs/>
      <w:color w:val="595959" w:themeColor="text1" w:themeTint="A6"/>
      <w:kern w:val="0"/>
      <w:sz w:val="30"/>
      <w14:ligatures w14:val="none"/>
    </w:rPr>
  </w:style>
  <w:style w:type="character" w:customStyle="1" w:styleId="Heading7Char">
    <w:name w:val="Heading 7 Char"/>
    <w:basedOn w:val="DefaultParagraphFont"/>
    <w:link w:val="Heading7"/>
    <w:uiPriority w:val="9"/>
    <w:semiHidden/>
    <w:rsid w:val="00CC3159"/>
    <w:rPr>
      <w:rFonts w:eastAsiaTheme="majorEastAsia" w:cstheme="majorBidi"/>
      <w:color w:val="595959" w:themeColor="text1" w:themeTint="A6"/>
      <w:kern w:val="0"/>
      <w:sz w:val="30"/>
      <w14:ligatures w14:val="none"/>
    </w:rPr>
  </w:style>
  <w:style w:type="character" w:customStyle="1" w:styleId="Heading8Char">
    <w:name w:val="Heading 8 Char"/>
    <w:basedOn w:val="DefaultParagraphFont"/>
    <w:link w:val="Heading8"/>
    <w:uiPriority w:val="9"/>
    <w:semiHidden/>
    <w:rsid w:val="00CC3159"/>
    <w:rPr>
      <w:rFonts w:eastAsiaTheme="majorEastAsia" w:cstheme="majorBidi"/>
      <w:i/>
      <w:iCs/>
      <w:color w:val="272727" w:themeColor="text1" w:themeTint="D8"/>
      <w:kern w:val="0"/>
      <w:sz w:val="30"/>
      <w14:ligatures w14:val="none"/>
    </w:rPr>
  </w:style>
  <w:style w:type="character" w:customStyle="1" w:styleId="Heading9Char">
    <w:name w:val="Heading 9 Char"/>
    <w:basedOn w:val="DefaultParagraphFont"/>
    <w:link w:val="Heading9"/>
    <w:uiPriority w:val="9"/>
    <w:semiHidden/>
    <w:rsid w:val="00CC3159"/>
    <w:rPr>
      <w:rFonts w:eastAsiaTheme="majorEastAsia" w:cstheme="majorBidi"/>
      <w:color w:val="272727" w:themeColor="text1" w:themeTint="D8"/>
      <w:kern w:val="0"/>
      <w:sz w:val="30"/>
      <w14:ligatures w14:val="none"/>
    </w:rPr>
  </w:style>
  <w:style w:type="paragraph" w:styleId="Title">
    <w:name w:val="Title"/>
    <w:basedOn w:val="Normal"/>
    <w:next w:val="Normal"/>
    <w:link w:val="TitleChar"/>
    <w:uiPriority w:val="10"/>
    <w:qFormat/>
    <w:rsid w:val="00CC3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15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C3159"/>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15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C31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159"/>
    <w:rPr>
      <w:rFonts w:ascii="Times New Roman" w:hAnsi="Times New Roman"/>
      <w:i/>
      <w:iCs/>
      <w:color w:val="404040" w:themeColor="text1" w:themeTint="BF"/>
      <w:kern w:val="0"/>
      <w:sz w:val="30"/>
      <w14:ligatures w14:val="none"/>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34"/>
    <w:qFormat/>
    <w:rsid w:val="00CC3159"/>
    <w:pPr>
      <w:ind w:left="720"/>
      <w:contextualSpacing/>
    </w:pPr>
  </w:style>
  <w:style w:type="character" w:styleId="IntenseEmphasis">
    <w:name w:val="Intense Emphasis"/>
    <w:basedOn w:val="DefaultParagraphFont"/>
    <w:uiPriority w:val="21"/>
    <w:qFormat/>
    <w:rsid w:val="00CC3159"/>
    <w:rPr>
      <w:i/>
      <w:iCs/>
      <w:color w:val="2F5496" w:themeColor="accent1" w:themeShade="BF"/>
    </w:rPr>
  </w:style>
  <w:style w:type="paragraph" w:styleId="IntenseQuote">
    <w:name w:val="Intense Quote"/>
    <w:basedOn w:val="Normal"/>
    <w:next w:val="Normal"/>
    <w:link w:val="IntenseQuoteChar"/>
    <w:uiPriority w:val="30"/>
    <w:qFormat/>
    <w:rsid w:val="00CC3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159"/>
    <w:rPr>
      <w:rFonts w:ascii="Times New Roman" w:hAnsi="Times New Roman"/>
      <w:i/>
      <w:iCs/>
      <w:color w:val="2F5496" w:themeColor="accent1" w:themeShade="BF"/>
      <w:kern w:val="0"/>
      <w:sz w:val="30"/>
      <w14:ligatures w14:val="none"/>
    </w:rPr>
  </w:style>
  <w:style w:type="character" w:styleId="IntenseReference">
    <w:name w:val="Intense Reference"/>
    <w:basedOn w:val="DefaultParagraphFont"/>
    <w:uiPriority w:val="32"/>
    <w:qFormat/>
    <w:rsid w:val="00CC3159"/>
    <w:rPr>
      <w:b/>
      <w:bCs/>
      <w:smallCaps/>
      <w:color w:val="2F5496" w:themeColor="accent1" w:themeShade="BF"/>
      <w:spacing w:val="5"/>
    </w:rPr>
  </w:style>
  <w:style w:type="character" w:styleId="Hyperlink">
    <w:name w:val="Hyperlink"/>
    <w:basedOn w:val="DefaultParagraphFont"/>
    <w:uiPriority w:val="99"/>
    <w:unhideWhenUsed/>
    <w:rsid w:val="00CC3159"/>
    <w:rPr>
      <w:color w:val="0563C1" w:themeColor="hyperlink"/>
      <w:u w:val="single"/>
    </w:rPr>
  </w:style>
  <w:style w:type="paragraph" w:customStyle="1" w:styleId="divname">
    <w:name w:val="div_name"/>
    <w:basedOn w:val="Normal"/>
    <w:rsid w:val="00CC3159"/>
    <w:pPr>
      <w:spacing w:line="900" w:lineRule="atLeast"/>
    </w:pPr>
    <w:rPr>
      <w:b/>
      <w:bCs/>
      <w:caps/>
      <w:sz w:val="58"/>
      <w:szCs w:val="58"/>
    </w:rPr>
  </w:style>
  <w:style w:type="character" w:customStyle="1" w:styleId="span">
    <w:name w:val="span"/>
    <w:basedOn w:val="DefaultParagraphFont"/>
    <w:rsid w:val="00CC3159"/>
    <w:rPr>
      <w:sz w:val="24"/>
      <w:szCs w:val="24"/>
      <w:bdr w:val="none" w:sz="0" w:space="0" w:color="auto"/>
      <w:vertAlign w:val="baseline"/>
    </w:rPr>
  </w:style>
  <w:style w:type="paragraph" w:customStyle="1" w:styleId="divprofTitle">
    <w:name w:val="div_profTitle"/>
    <w:basedOn w:val="Normal"/>
    <w:rsid w:val="00CC3159"/>
    <w:pPr>
      <w:spacing w:line="460" w:lineRule="atLeast"/>
    </w:pPr>
    <w:rPr>
      <w:sz w:val="30"/>
      <w:szCs w:val="30"/>
    </w:rPr>
  </w:style>
  <w:style w:type="paragraph" w:customStyle="1" w:styleId="divdocumentdivsectiontitle">
    <w:name w:val="div_document_div_sectiontitle"/>
    <w:basedOn w:val="Normal"/>
    <w:rsid w:val="00CC3159"/>
    <w:pPr>
      <w:spacing w:line="360" w:lineRule="atLeast"/>
    </w:pPr>
    <w:rPr>
      <w:sz w:val="28"/>
      <w:szCs w:val="28"/>
    </w:rPr>
  </w:style>
  <w:style w:type="paragraph" w:customStyle="1" w:styleId="divdocumentsinglecolumn">
    <w:name w:val="div_document_singlecolumn"/>
    <w:basedOn w:val="Normal"/>
    <w:rsid w:val="00CC3159"/>
  </w:style>
  <w:style w:type="paragraph" w:customStyle="1" w:styleId="p">
    <w:name w:val="p"/>
    <w:basedOn w:val="Normal"/>
    <w:rsid w:val="00CC3159"/>
  </w:style>
  <w:style w:type="character" w:customStyle="1" w:styleId="datesWrapper">
    <w:name w:val="datesWrapper"/>
    <w:basedOn w:val="DefaultParagraphFont"/>
    <w:rsid w:val="00CC3159"/>
  </w:style>
  <w:style w:type="character" w:customStyle="1" w:styleId="singlecolumnspanpaddedlinenth-child1">
    <w:name w:val="singlecolumn_span_paddedline_nth-child(1)"/>
    <w:basedOn w:val="DefaultParagraphFont"/>
    <w:rsid w:val="00CC3159"/>
  </w:style>
  <w:style w:type="character" w:customStyle="1" w:styleId="spanjobtitle">
    <w:name w:val="span_jobtitle"/>
    <w:basedOn w:val="span"/>
    <w:rsid w:val="00CC3159"/>
    <w:rPr>
      <w:b/>
      <w:bCs/>
      <w:sz w:val="24"/>
      <w:szCs w:val="24"/>
      <w:bdr w:val="none" w:sz="0" w:space="0" w:color="auto"/>
      <w:vertAlign w:val="baseline"/>
    </w:rPr>
  </w:style>
  <w:style w:type="paragraph" w:customStyle="1" w:styleId="spanpaddedline">
    <w:name w:val="span_paddedline"/>
    <w:basedOn w:val="Normal"/>
    <w:rsid w:val="00CC3159"/>
  </w:style>
  <w:style w:type="character" w:customStyle="1" w:styleId="spancompanyname">
    <w:name w:val="span_companyname"/>
    <w:basedOn w:val="span"/>
    <w:rsid w:val="00CC3159"/>
    <w:rPr>
      <w:b/>
      <w:bCs/>
      <w:sz w:val="24"/>
      <w:szCs w:val="24"/>
      <w:bdr w:val="none" w:sz="0" w:space="0" w:color="auto"/>
      <w:vertAlign w:val="baseline"/>
    </w:rPr>
  </w:style>
  <w:style w:type="character" w:customStyle="1" w:styleId="spandegree">
    <w:name w:val="span_degree"/>
    <w:basedOn w:val="span"/>
    <w:rsid w:val="00CC3159"/>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34"/>
    <w:qFormat/>
    <w:locked/>
    <w:rsid w:val="00CC3159"/>
    <w:rPr>
      <w:rFonts w:ascii="Times New Roman" w:hAnsi="Times New Roman"/>
      <w:color w:val="000000"/>
      <w:kern w:val="0"/>
      <w:sz w:val="30"/>
      <w14:ligatures w14:val="none"/>
    </w:rPr>
  </w:style>
  <w:style w:type="character" w:styleId="Strong">
    <w:name w:val="Strong"/>
    <w:basedOn w:val="DefaultParagraphFont"/>
    <w:uiPriority w:val="22"/>
    <w:qFormat/>
    <w:rsid w:val="00CC3159"/>
    <w:rPr>
      <w:b/>
      <w:bCs/>
    </w:rPr>
  </w:style>
  <w:style w:type="paragraph" w:styleId="NormalWeb">
    <w:name w:val="Normal (Web)"/>
    <w:basedOn w:val="Normal"/>
    <w:uiPriority w:val="99"/>
    <w:unhideWhenUsed/>
    <w:rsid w:val="00CC3159"/>
    <w:pPr>
      <w:spacing w:before="100" w:beforeAutospacing="1" w:after="100" w:afterAutospacing="1" w:line="240" w:lineRule="auto"/>
      <w:textAlignment w:val="auto"/>
    </w:pPr>
  </w:style>
  <w:style w:type="table" w:styleId="TableGrid">
    <w:name w:val="Table Grid"/>
    <w:basedOn w:val="TableNormal"/>
    <w:uiPriority w:val="39"/>
    <w:rsid w:val="00CC315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AAE"/>
    <w:pPr>
      <w:tabs>
        <w:tab w:val="center" w:pos="4513"/>
        <w:tab w:val="right" w:pos="9026"/>
      </w:tabs>
      <w:spacing w:line="240" w:lineRule="auto"/>
    </w:pPr>
  </w:style>
  <w:style w:type="character" w:customStyle="1" w:styleId="HeaderChar">
    <w:name w:val="Header Char"/>
    <w:basedOn w:val="DefaultParagraphFont"/>
    <w:link w:val="Header"/>
    <w:uiPriority w:val="99"/>
    <w:rsid w:val="00751AA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51AAE"/>
    <w:pPr>
      <w:tabs>
        <w:tab w:val="center" w:pos="4513"/>
        <w:tab w:val="right" w:pos="9026"/>
      </w:tabs>
      <w:spacing w:line="240" w:lineRule="auto"/>
    </w:pPr>
  </w:style>
  <w:style w:type="character" w:customStyle="1" w:styleId="FooterChar">
    <w:name w:val="Footer Char"/>
    <w:basedOn w:val="DefaultParagraphFont"/>
    <w:link w:val="Footer"/>
    <w:uiPriority w:val="99"/>
    <w:rsid w:val="00751AAE"/>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6B5CBE"/>
    <w:rPr>
      <w:color w:val="605E5C"/>
      <w:shd w:val="clear" w:color="auto" w:fill="E1DFDD"/>
    </w:rPr>
  </w:style>
  <w:style w:type="character" w:styleId="FollowedHyperlink">
    <w:name w:val="FollowedHyperlink"/>
    <w:basedOn w:val="DefaultParagraphFont"/>
    <w:uiPriority w:val="99"/>
    <w:semiHidden/>
    <w:unhideWhenUsed/>
    <w:rsid w:val="006B5CBE"/>
    <w:rPr>
      <w:color w:val="954F72" w:themeColor="followedHyperlink"/>
      <w:u w:val="single"/>
    </w:rPr>
  </w:style>
  <w:style w:type="character" w:styleId="Emphasis">
    <w:name w:val="Emphasis"/>
    <w:basedOn w:val="DefaultParagraphFont"/>
    <w:uiPriority w:val="20"/>
    <w:qFormat/>
    <w:rsid w:val="006E7F12"/>
    <w:rPr>
      <w:i/>
      <w:iCs/>
    </w:rPr>
  </w:style>
  <w:style w:type="paragraph" w:customStyle="1" w:styleId="my-2">
    <w:name w:val="my-2"/>
    <w:basedOn w:val="Normal"/>
    <w:rsid w:val="00C669F4"/>
    <w:pPr>
      <w:spacing w:before="100" w:beforeAutospacing="1" w:after="100" w:afterAutospacing="1" w:line="240" w:lineRule="auto"/>
      <w:textAlignment w:val="auto"/>
    </w:pPr>
    <w:rPr>
      <w:lang w:val="en-IN" w:eastAsia="en-IN"/>
    </w:rPr>
  </w:style>
  <w:style w:type="character" w:customStyle="1" w:styleId="inline-flex">
    <w:name w:val="inline-flex"/>
    <w:basedOn w:val="DefaultParagraphFont"/>
    <w:rsid w:val="00C669F4"/>
  </w:style>
  <w:style w:type="character" w:customStyle="1" w:styleId="NoSpacingChar">
    <w:name w:val="No Spacing Char"/>
    <w:link w:val="NoSpacing"/>
    <w:uiPriority w:val="1"/>
    <w:locked/>
    <w:rsid w:val="00C669F4"/>
    <w:rPr>
      <w:rFonts w:eastAsiaTheme="minorEastAsia"/>
    </w:rPr>
  </w:style>
  <w:style w:type="paragraph" w:styleId="NoSpacing">
    <w:name w:val="No Spacing"/>
    <w:link w:val="NoSpacingChar"/>
    <w:uiPriority w:val="1"/>
    <w:qFormat/>
    <w:rsid w:val="00C669F4"/>
    <w:pPr>
      <w:spacing w:after="0" w:line="240" w:lineRule="auto"/>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in/maheshnet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ujanakasoju96@gmail.com" TargetMode="External"/><Relationship Id="rId5" Type="http://schemas.openxmlformats.org/officeDocument/2006/relationships/webSettings" Target="webSettings.xml"/><Relationship Id="rId10" Type="http://schemas.openxmlformats.org/officeDocument/2006/relationships/hyperlink" Target="mailto:maheshtammineni.r@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4DF0-992D-4A69-9C11-27B4D832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Maheswara Reddy Thammineni</dc:creator>
  <cp:keywords/>
  <dc:description/>
  <cp:lastModifiedBy>Maheswara Reddy Thammineni</cp:lastModifiedBy>
  <dcterms:created xsi:type="dcterms:W3CDTF">2025-10-19T20:49:00Z</dcterms:created>
  <dcterms:modified xsi:type="dcterms:W3CDTF">2026-01-27T15:49:00Z</dcterms:modified>
</cp:coreProperties>
</file>